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23" w:rsidRDefault="00DB2AAB" w:rsidP="00DB2AA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B2AAB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0169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DB2AAB">
        <w:rPr>
          <w:rFonts w:ascii="Times New Roman" w:hAnsi="Times New Roman" w:cs="Times New Roman"/>
          <w:color w:val="FF0000"/>
          <w:sz w:val="28"/>
          <w:szCs w:val="28"/>
        </w:rPr>
        <w:t xml:space="preserve">.04. 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Pr="00DB2AAB">
        <w:rPr>
          <w:rFonts w:ascii="Times New Roman" w:hAnsi="Times New Roman" w:cs="Times New Roman"/>
          <w:color w:val="FF0000"/>
          <w:sz w:val="28"/>
          <w:szCs w:val="28"/>
        </w:rPr>
        <w:t xml:space="preserve"> гр.26 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DB2AAB">
        <w:rPr>
          <w:rFonts w:ascii="Times New Roman" w:hAnsi="Times New Roman" w:cs="Times New Roman"/>
          <w:color w:val="FF0000"/>
          <w:sz w:val="28"/>
          <w:szCs w:val="28"/>
        </w:rPr>
        <w:t xml:space="preserve">  Русский язык</w:t>
      </w:r>
    </w:p>
    <w:p w:rsidR="00901698" w:rsidRPr="00202BF3" w:rsidRDefault="00901698" w:rsidP="009016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2BF3">
        <w:rPr>
          <w:rFonts w:ascii="Times New Roman" w:hAnsi="Times New Roman" w:cs="Times New Roman"/>
          <w:sz w:val="24"/>
          <w:szCs w:val="24"/>
        </w:rPr>
        <w:t xml:space="preserve">Добрый день!   Вы, конечно же, </w:t>
      </w:r>
      <w:proofErr w:type="gramStart"/>
      <w:r w:rsidRPr="00202BF3">
        <w:rPr>
          <w:rFonts w:ascii="Times New Roman" w:hAnsi="Times New Roman" w:cs="Times New Roman"/>
          <w:sz w:val="24"/>
          <w:szCs w:val="24"/>
        </w:rPr>
        <w:t>сидите</w:t>
      </w:r>
      <w:proofErr w:type="gramEnd"/>
      <w:r w:rsidRPr="00202BF3">
        <w:rPr>
          <w:rFonts w:ascii="Times New Roman" w:hAnsi="Times New Roman" w:cs="Times New Roman"/>
          <w:sz w:val="24"/>
          <w:szCs w:val="24"/>
        </w:rPr>
        <w:t xml:space="preserve"> дома и усердно выполняете задания. Спасибо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1698" w:rsidRPr="00202BF3" w:rsidRDefault="00901698" w:rsidP="0090169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2BF3">
        <w:rPr>
          <w:rFonts w:ascii="Times New Roman" w:hAnsi="Times New Roman" w:cs="Times New Roman"/>
          <w:sz w:val="24"/>
          <w:szCs w:val="24"/>
        </w:rPr>
        <w:t xml:space="preserve">Тема нашего урока сегодня: </w:t>
      </w:r>
      <w:r w:rsidRPr="00202BF3">
        <w:rPr>
          <w:rFonts w:ascii="Times New Roman" w:hAnsi="Times New Roman" w:cs="Times New Roman"/>
          <w:bCs/>
          <w:sz w:val="24"/>
          <w:szCs w:val="24"/>
        </w:rPr>
        <w:t> </w:t>
      </w:r>
      <w:r w:rsidRPr="00202BF3">
        <w:rPr>
          <w:rFonts w:ascii="Times New Roman" w:hAnsi="Times New Roman" w:cs="Times New Roman"/>
          <w:b/>
          <w:bCs/>
          <w:sz w:val="24"/>
          <w:szCs w:val="24"/>
        </w:rPr>
        <w:t>Сложноподчиненное предложение. Виды придаточных предложений. Знаки препинания в СПП.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  <w:ind w:left="360"/>
      </w:pPr>
      <w:r>
        <w:rPr>
          <w:b/>
          <w:bCs/>
        </w:rPr>
        <w:t xml:space="preserve">Урок начнем с небольшого теста, который проверит ваши знания по теме ССП. 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t>1. </w:t>
      </w:r>
      <w:r>
        <w:rPr>
          <w:i/>
          <w:iCs/>
        </w:rPr>
        <w:t>Проверочный тест</w:t>
      </w:r>
      <w:r>
        <w:t xml:space="preserve">: «Знаки препинания в ССП» 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Найдите ССП, запишите в тетрадь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Пока мы собирались на экскурсию, началась гроза.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В) Мы долго искали сухое </w:t>
      </w:r>
      <w:proofErr w:type="gramStart"/>
      <w:r>
        <w:t>пристанище</w:t>
      </w:r>
      <w:proofErr w:type="gramEnd"/>
      <w:r>
        <w:t xml:space="preserve"> и нашли его.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Дверь в комнату была открыта, зато окна были закрытые ставнями.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Хотя у слова нет крыльев, оно летит.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Е) Грош цена тому, кто не </w:t>
      </w:r>
      <w:proofErr w:type="gramStart"/>
      <w:r>
        <w:t>может</w:t>
      </w:r>
      <w:proofErr w:type="gramEnd"/>
      <w:r>
        <w:t xml:space="preserve"> сломит дурной привычки.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>2.  Какие союзы употребляются в ССП?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что, чтобы, будто, как, когда, зачем, почему, отчего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который, какой, чей, то…</w:t>
      </w:r>
      <w:proofErr w:type="gramStart"/>
      <w:r>
        <w:t>то</w:t>
      </w:r>
      <w:proofErr w:type="gramEnd"/>
      <w:r>
        <w:t>, не то…не то, а, но, не то, а но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>
        <w:t>С) как будто, словно, поскольку, ибо, или, а, да, зато, но</w:t>
      </w:r>
      <w:proofErr w:type="gramEnd"/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но, да, а, зато, и, да и , также, тоже, ни…</w:t>
      </w:r>
      <w:proofErr w:type="gramStart"/>
      <w:r>
        <w:t>ни</w:t>
      </w:r>
      <w:proofErr w:type="gramEnd"/>
      <w:r>
        <w:t>, однако, не только, но и, то…то, не то.. не то, или, либо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чтобы, и, когда, потому что, но и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3. В ССП запятая не ставится </w:t>
      </w:r>
      <w:proofErr w:type="gramStart"/>
      <w:r>
        <w:rPr>
          <w:b/>
        </w:rPr>
        <w:t>в</w:t>
      </w:r>
      <w:proofErr w:type="gramEnd"/>
      <w:r>
        <w:rPr>
          <w:b/>
        </w:rPr>
        <w:t>: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Огонь в лампе дрогнул и через минуту снова разгорелся.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Асфальт уже высох и только на цветах газонов блестели чистые крупные капли.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Конец мая и в поле ещё прохладно.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Тёплый ветер гуляет по траве и поднимает пыль.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Е) За окном брезжил </w:t>
      </w:r>
      <w:proofErr w:type="gramStart"/>
      <w:r>
        <w:t>рассвет</w:t>
      </w:r>
      <w:proofErr w:type="gramEnd"/>
      <w:r>
        <w:t xml:space="preserve"> и кричали петухи.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C</w:t>
      </w:r>
      <w:proofErr w:type="gramEnd"/>
      <w:r>
        <w:rPr>
          <w:b/>
        </w:rPr>
        <w:t>равните данные предложения, что общего между ними?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1. </w:t>
      </w:r>
      <w:r>
        <w:rPr>
          <w:bCs/>
        </w:rPr>
        <w:t>Когда мы жили в Крыму, у нас был пес Пират.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</w:rPr>
        <w:t>2. Воздух был полон острой свежести, которая бывает только после грозы.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>3. Я увидел, что звезды стали туманиться и терять свою лучистость.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- эти предложения СПП. 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Сложноподчиненное предложение (СПП) состоит из неравноправных частей, где одна часть зависит от другой. </w:t>
      </w:r>
      <w:proofErr w:type="gramStart"/>
      <w:r>
        <w:rPr>
          <w:b/>
          <w:bCs/>
        </w:rPr>
        <w:t>Независимая часть называется главной, а зависимая — придаточной.</w:t>
      </w:r>
      <w:proofErr w:type="gramEnd"/>
      <w:r>
        <w:rPr>
          <w:b/>
          <w:bCs/>
        </w:rPr>
        <w:t xml:space="preserve"> Части СПП соединяются при помощи подчинительных союзов и союзных слов, которые находятся в придаточной части</w:t>
      </w:r>
      <w:r>
        <w:t>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t>Вспомните следующие понятия</w:t>
      </w:r>
      <w:proofErr w:type="gramStart"/>
      <w:r>
        <w:t>.М</w:t>
      </w:r>
      <w:proofErr w:type="gramEnd"/>
      <w:r>
        <w:t>ожнтн записать в виде таблицы.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Вид </w:t>
      </w:r>
      <w:proofErr w:type="gramStart"/>
      <w:r>
        <w:rPr>
          <w:b/>
          <w:bCs/>
        </w:rPr>
        <w:t>придаточного</w:t>
      </w:r>
      <w:proofErr w:type="gramEnd"/>
      <w:r>
        <w:rPr>
          <w:b/>
          <w:bCs/>
        </w:rPr>
        <w:t>. Отвечает на вопросы. Прикрепляется к главному. Примеры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Изъяснительное</w:t>
      </w:r>
      <w:r>
        <w:t>.  Косвенных падежей. Что, чтобы, как, как будто, ли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t>Я увидел, что на небе радуга.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Определительное.</w:t>
      </w:r>
      <w:r>
        <w:t xml:space="preserve"> Какой? Который, что, где, какой, чей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t>На небе такая огромная радуга, какую я ни разу не видел.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Обстоятельственные.</w:t>
      </w:r>
      <w:r>
        <w:t xml:space="preserve"> Где? Как? Куда? Откуда? И т.д.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lastRenderedPageBreak/>
        <w:t>Радуга раскинулась на небе, точно распахнулись ворота в сказку.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t>Классификацию типов придаточных обстоятельственных сделайте самостоятельно по данному образцу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t xml:space="preserve"> (времени, места, цели и т.д.)</w:t>
      </w:r>
      <w:r>
        <w:br/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Алгоритм рассуждения при определении вида придаточного предложения</w:t>
      </w:r>
    </w:p>
    <w:p w:rsidR="00901698" w:rsidRDefault="00901698" w:rsidP="009016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Найти грамматические основы</w:t>
      </w:r>
      <w:r>
        <w:rPr>
          <w:b/>
          <w:bCs/>
        </w:rPr>
        <w:t>;</w:t>
      </w:r>
    </w:p>
    <w:p w:rsidR="00901698" w:rsidRDefault="00901698" w:rsidP="009016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установить смысловые отношения между частями сложного предложения, определить </w:t>
      </w:r>
      <w:r>
        <w:rPr>
          <w:b/>
          <w:bCs/>
        </w:rPr>
        <w:t>главное и придаточное</w:t>
      </w:r>
      <w:r>
        <w:t> предложения;</w:t>
      </w:r>
    </w:p>
    <w:p w:rsidR="00901698" w:rsidRDefault="00901698" w:rsidP="009016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поставить </w:t>
      </w:r>
      <w:r>
        <w:rPr>
          <w:b/>
          <w:bCs/>
        </w:rPr>
        <w:t>вопрос</w:t>
      </w:r>
      <w:r>
        <w:t xml:space="preserve"> от главного предложения к </w:t>
      </w:r>
      <w:proofErr w:type="gramStart"/>
      <w:r>
        <w:t>придаточному</w:t>
      </w:r>
      <w:proofErr w:type="gramEnd"/>
      <w:r>
        <w:t>;</w:t>
      </w:r>
    </w:p>
    <w:p w:rsidR="00901698" w:rsidRDefault="00901698" w:rsidP="009016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найти </w:t>
      </w:r>
      <w:r>
        <w:rPr>
          <w:b/>
          <w:bCs/>
        </w:rPr>
        <w:t>союз </w:t>
      </w:r>
      <w:r>
        <w:t>или </w:t>
      </w:r>
      <w:r>
        <w:rPr>
          <w:b/>
          <w:bCs/>
        </w:rPr>
        <w:t>союзное слово </w:t>
      </w:r>
      <w:r>
        <w:t>в придаточном предложении;</w:t>
      </w:r>
    </w:p>
    <w:p w:rsidR="00901698" w:rsidRDefault="00901698" w:rsidP="009016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по вопросу и союзу </w:t>
      </w:r>
      <w:r>
        <w:rPr>
          <w:b/>
          <w:bCs/>
        </w:rPr>
        <w:t>определить вид придаточного</w:t>
      </w:r>
      <w:r>
        <w:t> предложения.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br/>
      </w:r>
      <w:r>
        <w:rPr>
          <w:b/>
        </w:rPr>
        <w:t>Обратите внимание!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t xml:space="preserve">Один и тот же союз может быть в </w:t>
      </w:r>
      <w:proofErr w:type="gramStart"/>
      <w:r>
        <w:t>придаточных</w:t>
      </w:r>
      <w:proofErr w:type="gramEnd"/>
      <w:r>
        <w:t xml:space="preserve"> разного вида!</w:t>
      </w:r>
    </w:p>
    <w:p w:rsidR="00901698" w:rsidRDefault="00901698" w:rsidP="009016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i/>
          <w:iCs/>
        </w:rPr>
        <w:t>Над долиной (какой долиной?), </w:t>
      </w:r>
      <w:r>
        <w:rPr>
          <w:b/>
          <w:bCs/>
          <w:i/>
          <w:iCs/>
        </w:rPr>
        <w:t>где</w:t>
      </w:r>
      <w:r>
        <w:rPr>
          <w:i/>
          <w:iCs/>
        </w:rPr>
        <w:t> мы ехали, спустились тучи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> </w:t>
      </w: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о</w:t>
      </w:r>
      <w:proofErr w:type="gramEnd"/>
      <w:r>
        <w:rPr>
          <w:b/>
          <w:bCs/>
          <w:i/>
          <w:iCs/>
        </w:rPr>
        <w:t>пр.)</w:t>
      </w:r>
    </w:p>
    <w:p w:rsidR="00901698" w:rsidRDefault="00901698" w:rsidP="009016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i/>
          <w:iCs/>
        </w:rPr>
        <w:t>Теперь мне стало ясно (что?), </w:t>
      </w:r>
      <w:r>
        <w:rPr>
          <w:b/>
          <w:bCs/>
          <w:i/>
          <w:iCs/>
        </w:rPr>
        <w:t>где </w:t>
      </w:r>
      <w:r>
        <w:rPr>
          <w:i/>
          <w:iCs/>
        </w:rPr>
        <w:t>синичка спрятала гнездо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> </w:t>
      </w: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и</w:t>
      </w:r>
      <w:proofErr w:type="gramEnd"/>
      <w:r>
        <w:rPr>
          <w:b/>
          <w:bCs/>
          <w:i/>
          <w:iCs/>
        </w:rPr>
        <w:t>зъясн.)</w:t>
      </w:r>
    </w:p>
    <w:p w:rsidR="00901698" w:rsidRDefault="00901698" w:rsidP="009016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>
        <w:rPr>
          <w:i/>
          <w:iCs/>
        </w:rPr>
        <w:t>Алексей пополз туда (куда?), </w:t>
      </w:r>
      <w:r>
        <w:rPr>
          <w:b/>
          <w:bCs/>
          <w:i/>
          <w:iCs/>
        </w:rPr>
        <w:t>где</w:t>
      </w:r>
      <w:r>
        <w:rPr>
          <w:i/>
          <w:iCs/>
        </w:rPr>
        <w:t> теперь уже совсем ясно были различимы звуки канонады</w:t>
      </w:r>
      <w:proofErr w:type="gramStart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(</w:t>
      </w:r>
      <w:proofErr w:type="gramStart"/>
      <w:r>
        <w:rPr>
          <w:b/>
          <w:bCs/>
          <w:i/>
          <w:iCs/>
        </w:rPr>
        <w:t>о</w:t>
      </w:r>
      <w:proofErr w:type="gramEnd"/>
      <w:r>
        <w:rPr>
          <w:b/>
          <w:bCs/>
          <w:i/>
          <w:iCs/>
        </w:rPr>
        <w:t>бст.)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  <w:i/>
          <w:iCs/>
        </w:rPr>
        <w:t>Закрепление.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Задание 1: </w:t>
      </w:r>
      <w:r>
        <w:t>определить вид придаточного в СПП, составить схему предложения:</w:t>
      </w:r>
    </w:p>
    <w:p w:rsidR="00901698" w:rsidRDefault="00901698" w:rsidP="009016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Чичиков не заметил, как въехал в середину обширного села с множеством изб и улиц.</w:t>
      </w:r>
    </w:p>
    <w:p w:rsidR="00901698" w:rsidRDefault="00901698" w:rsidP="009016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Он дождался той минуты, когда по железному мосту медленно прокатил шедший с севера экспресс.</w:t>
      </w:r>
    </w:p>
    <w:p w:rsidR="00901698" w:rsidRDefault="00901698" w:rsidP="009016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Свежий воздух рванулся в комнату, сдул лежавшую пыль так, что поднялся серый туман.</w:t>
      </w:r>
    </w:p>
    <w:p w:rsidR="00901698" w:rsidRDefault="00901698" w:rsidP="009016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Маргарита повернулась туда, куда указывал Азазелло.</w:t>
      </w:r>
    </w:p>
    <w:p w:rsidR="00901698" w:rsidRDefault="00901698" w:rsidP="009016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Человек, если он намерен достичь в жизни чего-либо, должен уметь отказывать.</w:t>
      </w:r>
    </w:p>
    <w:p w:rsidR="00901698" w:rsidRDefault="00901698" w:rsidP="009016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Он еще продолжал ощущать радость, когда входил в дом.</w:t>
      </w:r>
    </w:p>
    <w:p w:rsidR="00901698" w:rsidRDefault="00901698" w:rsidP="0090169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Огурцы были настолько нежны, что парниковая зелень их кожицы отливала белизной.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Задание 2: </w:t>
      </w:r>
      <w:r>
        <w:t>Укажите СПП: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А) В лесу еще снег лежит </w:t>
      </w:r>
      <w:proofErr w:type="gramStart"/>
      <w:r>
        <w:t>нетронутый</w:t>
      </w:r>
      <w:proofErr w:type="gramEnd"/>
      <w:r>
        <w:t xml:space="preserve"> и деревья стоят в снежном плену.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Девочки, глядя на него, сразу сообразили, что это, должно быть, очень умный ученый человек.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Поляны, усыпанные березовым листом, были полны солнца.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Солнце уже пригрело землю, и росистая трава не была холодной.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Мне нездоровилось немного, и потому я не стал дожидаться ужина и лег спать.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2. </w:t>
      </w:r>
      <w:r>
        <w:rPr>
          <w:b/>
        </w:rPr>
        <w:t xml:space="preserve">СПП с </w:t>
      </w:r>
      <w:proofErr w:type="gramStart"/>
      <w:r>
        <w:rPr>
          <w:b/>
        </w:rPr>
        <w:t>придаточным</w:t>
      </w:r>
      <w:proofErr w:type="gramEnd"/>
      <w:r>
        <w:rPr>
          <w:b/>
        </w:rPr>
        <w:t xml:space="preserve"> времени: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Художественное произведение тогда лишь значительно и полезно, когда оно в своей идее содержит какую-нибудь серьезную общественную задачу.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Вся комната вдруг потемнела, точно в ней задернули занавески.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Пусть роза сорвана, она еще цветет.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Ночью, если не было боя, актеры устраивали концерты и спектакли на маленьких полянах в лесу.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Для того чтобы быть счастливым, надо не только любить людей, но и быть любимым.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3. </w:t>
      </w:r>
      <w:r>
        <w:rPr>
          <w:b/>
        </w:rPr>
        <w:t xml:space="preserve">СПП с </w:t>
      </w:r>
      <w:proofErr w:type="gramStart"/>
      <w:r>
        <w:rPr>
          <w:b/>
        </w:rPr>
        <w:t>придаточным</w:t>
      </w:r>
      <w:proofErr w:type="gramEnd"/>
      <w:r>
        <w:rPr>
          <w:b/>
        </w:rPr>
        <w:t xml:space="preserve"> условия: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В трактире знали Герасима и понимали его знаки.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Очнулся он, когда солнце стояло уже высоко.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Когда в товарищах согласия нет, на лад их дело не пойдет.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Чем тропинка труднее, уже, тем задорней идешь вперед.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Он был сильно не в духе, так как был очень не доволен.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4. </w:t>
      </w:r>
      <w:r>
        <w:rPr>
          <w:b/>
        </w:rPr>
        <w:t>Определите вид придаточного предложения: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</w:rPr>
        <w:t xml:space="preserve">Зимой мы часто встречались в чайных и кидали медяки в пузо </w:t>
      </w:r>
      <w:proofErr w:type="gramStart"/>
      <w:r>
        <w:rPr>
          <w:i/>
          <w:iCs/>
        </w:rPr>
        <w:t>горластых</w:t>
      </w:r>
      <w:proofErr w:type="gramEnd"/>
      <w:r>
        <w:rPr>
          <w:i/>
          <w:iCs/>
        </w:rPr>
        <w:t xml:space="preserve"> органов, чтобы музыка заглушила разговоры.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А) Места В) </w:t>
      </w:r>
      <w:proofErr w:type="gramStart"/>
      <w:r>
        <w:t>Уступительное</w:t>
      </w:r>
      <w:proofErr w:type="gramEnd"/>
      <w:r>
        <w:t xml:space="preserve"> С) Следствия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Цели Е) Причины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>
        <w:rPr>
          <w:b/>
        </w:rPr>
        <w:t xml:space="preserve">5. СПП с </w:t>
      </w:r>
      <w:proofErr w:type="gramStart"/>
      <w:r>
        <w:rPr>
          <w:b/>
        </w:rPr>
        <w:t>придаточным</w:t>
      </w:r>
      <w:proofErr w:type="gramEnd"/>
      <w:r>
        <w:rPr>
          <w:b/>
        </w:rPr>
        <w:t xml:space="preserve"> места: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А) Солоха думала долго, куда спрятать такого плотного гостя.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В) Шляпа у него был надвинута на лоб, поэтому глаз почти не было видно.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С) Он засмеялся и пошел, куда ему захотелось.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Д) Он с большой веселостью описывал мне семейство коменданта, общество и край, куда завела меня судьба.</w:t>
      </w:r>
    </w:p>
    <w:p w:rsidR="00901698" w:rsidRDefault="00901698" w:rsidP="00901698">
      <w:pPr>
        <w:pStyle w:val="a3"/>
        <w:shd w:val="clear" w:color="auto" w:fill="FFFFFF"/>
        <w:spacing w:before="0" w:beforeAutospacing="0" w:after="0" w:afterAutospacing="0" w:line="294" w:lineRule="atLeast"/>
      </w:pPr>
      <w:r>
        <w:t>Е) Куда ушла она, никто не мог сказать</w:t>
      </w:r>
    </w:p>
    <w:p w:rsidR="00901698" w:rsidRDefault="00901698" w:rsidP="009016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Спасибо, вы хорошо поработали!</w:t>
      </w:r>
    </w:p>
    <w:p w:rsidR="00901698" w:rsidRDefault="00901698" w:rsidP="0090169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B2AAB" w:rsidRDefault="00BE7AAF" w:rsidP="00DB2AA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90169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.04.                      гр.26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C07201">
        <w:rPr>
          <w:rFonts w:ascii="Times New Roman" w:hAnsi="Times New Roman" w:cs="Times New Roman"/>
          <w:color w:val="FF0000"/>
          <w:sz w:val="28"/>
          <w:szCs w:val="28"/>
        </w:rPr>
        <w:t xml:space="preserve"> Литература</w:t>
      </w:r>
    </w:p>
    <w:p w:rsidR="00901698" w:rsidRPr="00901698" w:rsidRDefault="00901698" w:rsidP="00DB2AAB">
      <w:pPr>
        <w:rPr>
          <w:rFonts w:ascii="Times New Roman" w:hAnsi="Times New Roman" w:cs="Times New Roman"/>
          <w:sz w:val="24"/>
          <w:szCs w:val="24"/>
        </w:rPr>
      </w:pPr>
      <w:r w:rsidRPr="00901698">
        <w:rPr>
          <w:rFonts w:ascii="Times New Roman" w:hAnsi="Times New Roman" w:cs="Times New Roman"/>
          <w:sz w:val="24"/>
          <w:szCs w:val="24"/>
        </w:rPr>
        <w:t>Напоминаю, что у нас по расписанию  2 урока литературы</w:t>
      </w:r>
      <w:r w:rsidR="00E65ED2">
        <w:rPr>
          <w:rFonts w:ascii="Times New Roman" w:hAnsi="Times New Roman" w:cs="Times New Roman"/>
          <w:sz w:val="24"/>
          <w:szCs w:val="24"/>
        </w:rPr>
        <w:t>!</w:t>
      </w:r>
    </w:p>
    <w:p w:rsidR="00901698" w:rsidRDefault="00901698" w:rsidP="00901698">
      <w:pPr>
        <w:tabs>
          <w:tab w:val="left" w:pos="567"/>
        </w:tabs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на занятии мы познакомимся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развитием литературы 50 – 80 годов 20 века,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дадим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характеристика литературного процесса данного периода,</w:t>
      </w:r>
    </w:p>
    <w:p w:rsidR="00901698" w:rsidRDefault="00901698" w:rsidP="00901698">
      <w:pPr>
        <w:tabs>
          <w:tab w:val="left" w:pos="567"/>
        </w:tabs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рассмотрим</w:t>
      </w:r>
      <w:r>
        <w:rPr>
          <w:rFonts w:ascii="Times New Roman" w:hAnsi="Times New Roman" w:cs="Times New Roman"/>
          <w:sz w:val="24"/>
          <w:szCs w:val="24"/>
        </w:rPr>
        <w:t xml:space="preserve">  тематику, проблематику  русской литературы данного периода, определим  роль литературы в духовном обновлении общества.</w:t>
      </w:r>
    </w:p>
    <w:p w:rsidR="00901698" w:rsidRDefault="00901698" w:rsidP="00901698">
      <w:pPr>
        <w:tabs>
          <w:tab w:val="left" w:pos="567"/>
        </w:tabs>
        <w:spacing w:after="0" w:line="240" w:lineRule="auto"/>
        <w:ind w:left="142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завершение нашего занятия вы должны ответить на следующие вопросы:</w:t>
      </w:r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rPr>
          <w:b/>
          <w:bCs/>
        </w:rPr>
        <w:t xml:space="preserve">            </w:t>
      </w:r>
      <w:r>
        <w:rPr>
          <w:b/>
          <w:bCs/>
          <w:u w:val="single"/>
        </w:rPr>
        <w:t>?</w:t>
      </w:r>
      <w:r>
        <w:rPr>
          <w:bCs/>
          <w:u w:val="single"/>
        </w:rPr>
        <w:t xml:space="preserve"> Какова тематика русской литературы 50-80-х годов 20 века (мы имеем в виду и послевоенные годы, и период 60-80-х годов)?</w:t>
      </w:r>
    </w:p>
    <w:p w:rsidR="00901698" w:rsidRDefault="00901698" w:rsidP="0090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Какие проблемы затрагивали писатели в этот период?</w:t>
      </w:r>
    </w:p>
    <w:p w:rsidR="00901698" w:rsidRDefault="00901698" w:rsidP="00901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Итак, чему же посвящено наше сегодняшнее занятие? Эпиграфом к уроку послужат строки одного из интереснейших поэтов 20 века Николая Ивановича Глазкова:</w:t>
      </w:r>
    </w:p>
    <w:p w:rsidR="00901698" w:rsidRDefault="00901698" w:rsidP="00901698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  <w:rPr>
          <w:b/>
        </w:rPr>
      </w:pPr>
      <w:r>
        <w:rPr>
          <w:i/>
          <w:iCs/>
        </w:rPr>
        <w:t xml:space="preserve">       </w:t>
      </w:r>
      <w:r>
        <w:rPr>
          <w:b/>
          <w:iCs/>
        </w:rPr>
        <w:t>Я на мир взираю из-под столика,</w:t>
      </w:r>
    </w:p>
    <w:p w:rsidR="00901698" w:rsidRDefault="00901698" w:rsidP="00901698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Век двадцатый-век необычайный.</w:t>
      </w:r>
    </w:p>
    <w:p w:rsidR="00901698" w:rsidRDefault="00901698" w:rsidP="00901698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Чем он интересней для историка,</w:t>
      </w:r>
    </w:p>
    <w:p w:rsidR="00901698" w:rsidRDefault="00901698" w:rsidP="00901698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/>
      </w:pPr>
      <w:r>
        <w:rPr>
          <w:b/>
          <w:iCs/>
        </w:rPr>
        <w:t xml:space="preserve">       Тем для современника печальней!</w:t>
      </w:r>
    </w:p>
    <w:p w:rsidR="00901698" w:rsidRDefault="00901698" w:rsidP="00901698">
      <w:pPr>
        <w:pStyle w:val="a3"/>
        <w:spacing w:before="0" w:beforeAutospacing="0" w:after="0" w:afterAutospacing="0"/>
        <w:rPr>
          <w:i/>
        </w:rPr>
      </w:pPr>
      <w:r>
        <w:t>Выделите, пожалуйста, в эпиграфе слова, которые характеризуют 20 век. (</w:t>
      </w:r>
      <w:r>
        <w:rPr>
          <w:i/>
        </w:rPr>
        <w:t xml:space="preserve">Поэт характеризует 20 век с помощью прилагательных </w:t>
      </w:r>
      <w:r>
        <w:rPr>
          <w:i/>
          <w:iCs/>
        </w:rPr>
        <w:t>«необычайный», «интересней», «печальней</w:t>
      </w:r>
      <w:proofErr w:type="gramStart"/>
      <w:r>
        <w:rPr>
          <w:i/>
          <w:iCs/>
        </w:rPr>
        <w:t>».)</w:t>
      </w:r>
      <w:proofErr w:type="gramEnd"/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t xml:space="preserve">     </w:t>
      </w:r>
      <w:r>
        <w:rPr>
          <w:b/>
        </w:rPr>
        <w:t>?</w:t>
      </w:r>
      <w:r>
        <w:t xml:space="preserve"> </w:t>
      </w:r>
      <w:r>
        <w:rPr>
          <w:u w:val="single"/>
        </w:rPr>
        <w:t>Как вы думаете, почему поэт называет 20 столетие необычайным? Какие события делают этот век, с одной стороны, интересным, с друго</w:t>
      </w:r>
      <w:proofErr w:type="gramStart"/>
      <w:r>
        <w:rPr>
          <w:u w:val="single"/>
        </w:rPr>
        <w:t>й-</w:t>
      </w:r>
      <w:proofErr w:type="gramEnd"/>
      <w:r>
        <w:rPr>
          <w:u w:val="single"/>
        </w:rPr>
        <w:t xml:space="preserve"> печальным? Объясните, почему вы так считаете?</w:t>
      </w:r>
    </w:p>
    <w:p w:rsidR="00901698" w:rsidRDefault="00901698" w:rsidP="00901698">
      <w:pPr>
        <w:pStyle w:val="a3"/>
        <w:spacing w:before="0" w:beforeAutospacing="0" w:after="0" w:afterAutospacing="0"/>
      </w:pP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Необычайным выглядит 20 век в целом и в каждый из отдельных периодов в его развитии. Мы сегодня будем вести разговор о времени Ю. Друниной и М. Дудина, К. Паустовского и Л. Леонова, А. Солженицына и В. Дудинцева, Ф. Абрамова и В. Шукшина, В. Распутина и В. Астафьева, Ю. Трифонова и Д. Балашова, Е Евтушенко и Б. Ахмадулиной, Б. Окуджавы и В. Высоцкого.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t xml:space="preserve">     </w:t>
      </w:r>
      <w:r>
        <w:rPr>
          <w:b/>
          <w:u w:val="single"/>
        </w:rPr>
        <w:t>?</w:t>
      </w:r>
      <w:r>
        <w:rPr>
          <w:u w:val="single"/>
        </w:rPr>
        <w:t xml:space="preserve"> Как вы думаете, какому периоду в развитии русской литературы мы посвятим сегодняшний урок? </w:t>
      </w:r>
    </w:p>
    <w:p w:rsidR="00901698" w:rsidRDefault="00901698" w:rsidP="00901698">
      <w:pPr>
        <w:pStyle w:val="a3"/>
        <w:spacing w:before="0" w:beforeAutospacing="0" w:after="0" w:afterAutospacing="0"/>
      </w:pP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Верно,  разговор сегодня пойдет о послевоенном времени и о периоде 50-80-х годов 20 века. Вы, конечно, понимаете, что в течение одного урока невозможно сказать всё о каждом авторе и его произведениях. Творчеству некоторых писателей, о которых сегодня пойдет речь, будут посвящены отдельные уроки. </w:t>
      </w:r>
    </w:p>
    <w:p w:rsidR="00901698" w:rsidRDefault="00901698" w:rsidP="00901698">
      <w:pPr>
        <w:pStyle w:val="a3"/>
        <w:spacing w:before="0" w:beforeAutospacing="0" w:after="0" w:afterAutospacing="0"/>
      </w:pPr>
    </w:p>
    <w:p w:rsidR="00901698" w:rsidRDefault="00901698" w:rsidP="00901698">
      <w:pPr>
        <w:pStyle w:val="a3"/>
        <w:spacing w:before="0" w:beforeAutospacing="0" w:after="0" w:afterAutospacing="0"/>
      </w:pPr>
      <w:r>
        <w:t>Закончилась Великая Отечественная война, начался новый этап в жизни нашей страны</w:t>
      </w:r>
      <w:proofErr w:type="gramStart"/>
      <w:r>
        <w:t>.</w:t>
      </w:r>
      <w:proofErr w:type="gramEnd"/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t xml:space="preserve">       </w:t>
      </w:r>
      <w:r>
        <w:rPr>
          <w:b/>
        </w:rPr>
        <w:t>?</w:t>
      </w:r>
      <w:r>
        <w:t xml:space="preserve"> </w:t>
      </w:r>
      <w:r>
        <w:rPr>
          <w:u w:val="single"/>
        </w:rPr>
        <w:t>Как вы думаете, о чем могли писать свои произведения авторы в это время?</w:t>
      </w:r>
    </w:p>
    <w:p w:rsidR="00901698" w:rsidRDefault="00901698" w:rsidP="00901698">
      <w:pPr>
        <w:pStyle w:val="a3"/>
        <w:spacing w:before="0" w:beforeAutospacing="0" w:after="0" w:afterAutospacing="0"/>
        <w:rPr>
          <w:i/>
        </w:rPr>
      </w:pPr>
      <w:r>
        <w:rPr>
          <w:u w:val="single"/>
        </w:rPr>
        <w:t xml:space="preserve"> (</w:t>
      </w:r>
      <w:r>
        <w:rPr>
          <w:i/>
        </w:rPr>
        <w:t>воспоминания о войне были еще достаточно сильны, особенно для тех писателей, кто побывал на фронте.)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 Безусловно, в 40-50-е годы происходило осмысление Великой Победы. В литературе звучала трагическая «музыка», ощущался священный смысл войны, передавалась мысль о всеобщем равенстве людей в тылу и на фронте перед бедой. Неумирающей памяти о войне, грандиозности подвига, свершенного простыми людьми в шинелях, посвящены стихотворения</w:t>
      </w:r>
      <w:r>
        <w:rPr>
          <w:rStyle w:val="apple-converted-space"/>
        </w:rPr>
        <w:t> </w:t>
      </w:r>
      <w:r>
        <w:rPr>
          <w:b/>
          <w:bCs/>
        </w:rPr>
        <w:t>Юлии Владимировны Друниной, Михаила Александровича Дудина, Михаила Кузьмича Луконина, Сергея Сергеевича Орлова и других.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i/>
          <w:iCs/>
        </w:rPr>
        <w:t xml:space="preserve">         </w:t>
      </w:r>
      <w:r>
        <w:rPr>
          <w:b/>
          <w:iCs/>
        </w:rPr>
        <w:t>Я только раз видала рукопашный,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  Раз – наяву. И тысячу – во сне.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  Кто говорит, что на войне не страшно,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iCs/>
        </w:rPr>
        <w:t xml:space="preserve">        Тот ничего не знает о войне</w:t>
      </w:r>
      <w:r>
        <w:rPr>
          <w:i/>
          <w:iCs/>
        </w:rPr>
        <w:t xml:space="preserve"> (</w:t>
      </w:r>
      <w:r>
        <w:rPr>
          <w:iCs/>
        </w:rPr>
        <w:t>Ю.Друнина</w:t>
      </w:r>
      <w:r>
        <w:rPr>
          <w:i/>
          <w:iCs/>
        </w:rPr>
        <w:t>).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Во многих стихах звучит </w:t>
      </w:r>
      <w:proofErr w:type="gramStart"/>
      <w:r>
        <w:t>ностальгия по</w:t>
      </w:r>
      <w:proofErr w:type="gramEnd"/>
      <w:r>
        <w:t xml:space="preserve"> фронтовому братству, память о погибших товарищах. «Мне часто снятся те ребята»,- скажет М. Матусовский в своей песне из кинофильма «Тишина».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t xml:space="preserve">     </w:t>
      </w:r>
      <w:r>
        <w:rPr>
          <w:b/>
          <w:u w:val="single"/>
        </w:rPr>
        <w:t>?</w:t>
      </w:r>
      <w:r>
        <w:rPr>
          <w:u w:val="single"/>
        </w:rPr>
        <w:t xml:space="preserve"> Как вы считаете, легкими ли были послевоенные годы? Какие проблемы стояли перед страной, перед всем народом?</w:t>
      </w:r>
    </w:p>
    <w:p w:rsidR="00901698" w:rsidRDefault="00901698" w:rsidP="00901698">
      <w:pPr>
        <w:pStyle w:val="a3"/>
        <w:spacing w:before="0" w:beforeAutospacing="0" w:after="0" w:afterAutospacing="0"/>
        <w:rPr>
          <w:i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(</w:t>
      </w:r>
      <w:r>
        <w:rPr>
          <w:i/>
        </w:rPr>
        <w:t>Послевоенное время было достаточно суровым, хотя и мирным.</w:t>
      </w:r>
      <w:proofErr w:type="gramEnd"/>
      <w:r>
        <w:rPr>
          <w:i/>
        </w:rPr>
        <w:t xml:space="preserve"> Во-первых, надо было восстанавливать экономику страны, во-вторых, началась «холодная война» с бывшими союзниками, явно устрашавшими СССР ядерной бомбой.)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Литературный процесс в это время стал управляемым, руководимым. Так, 14 августа 1946 года вышло партийное постановление «О журналах «Звезда» и «Ленинград», после которого А.А. Ахматова и М.М. Зощенко были исключены из Союза писателей. В понимание социалистического реализма вносились недопустимые уточнения. Например, предписывалось учитывать, что в нашем обществе исключена сама возможность противоречий и конфликтов. Стали утверждаться аксиомы полуправды. Литература считалась мобилизованной, встроенной во все дела страны</w:t>
      </w:r>
      <w:proofErr w:type="gramStart"/>
      <w:r>
        <w:t>.</w:t>
      </w:r>
      <w:proofErr w:type="gramEnd"/>
    </w:p>
    <w:p w:rsidR="00901698" w:rsidRDefault="00901698" w:rsidP="00901698">
      <w:pPr>
        <w:pStyle w:val="a3"/>
        <w:spacing w:before="0" w:beforeAutospacing="0" w:after="0" w:afterAutospacing="0"/>
        <w:jc w:val="both"/>
      </w:pP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</w:t>
      </w:r>
      <w:r>
        <w:rPr>
          <w:b/>
          <w:u w:val="single"/>
        </w:rPr>
        <w:t>?</w:t>
      </w:r>
      <w:r>
        <w:rPr>
          <w:u w:val="single"/>
        </w:rPr>
        <w:t xml:space="preserve"> Какие задачи, на ваш взгляд, могла ставить перед собой литература в таких условиях?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>(</w:t>
      </w:r>
      <w:r>
        <w:rPr>
          <w:i/>
        </w:rPr>
        <w:t>литература должна была обеспечить определенный духовный подъем, призвать к труду и мирным подвигам</w:t>
      </w:r>
      <w:r>
        <w:t>.)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Такой призыв звучал в произведениях</w:t>
      </w:r>
      <w:r>
        <w:rPr>
          <w:rStyle w:val="apple-converted-space"/>
        </w:rPr>
        <w:t> </w:t>
      </w:r>
      <w:r>
        <w:rPr>
          <w:b/>
          <w:bCs/>
          <w:u w:val="single"/>
        </w:rPr>
        <w:t>Василия Николаевича Ажаева</w:t>
      </w:r>
      <w:r>
        <w:rPr>
          <w:rStyle w:val="apple-converted-space"/>
        </w:rPr>
        <w:t> </w:t>
      </w:r>
      <w:r>
        <w:rPr>
          <w:b/>
          <w:bCs/>
        </w:rPr>
        <w:t>«Далеко от Москвы» (1948),</w:t>
      </w:r>
      <w:r>
        <w:rPr>
          <w:b/>
          <w:bCs/>
          <w:u w:val="single"/>
        </w:rPr>
        <w:t>Семена Петровича Бабаевского</w:t>
      </w:r>
      <w:r>
        <w:rPr>
          <w:rStyle w:val="apple-converted-space"/>
        </w:rPr>
        <w:t> </w:t>
      </w:r>
      <w:r>
        <w:rPr>
          <w:b/>
          <w:bCs/>
        </w:rPr>
        <w:t>«Кавалер Золотой Звезды» (1947-1948),</w:t>
      </w:r>
      <w:r>
        <w:rPr>
          <w:rStyle w:val="apple-converted-space"/>
        </w:rPr>
        <w:t> </w:t>
      </w:r>
      <w:r>
        <w:rPr>
          <w:b/>
          <w:bCs/>
          <w:u w:val="single"/>
        </w:rPr>
        <w:t xml:space="preserve">Елизара Юрьевича Мальцева </w:t>
      </w:r>
      <w:r>
        <w:rPr>
          <w:b/>
          <w:bCs/>
        </w:rPr>
        <w:t xml:space="preserve">«От всего сердца» (1948). </w:t>
      </w:r>
      <w:r>
        <w:t>Эти произведения, игравшие роль образца для подражания, имели главный порок: они излишне лакировали действительность, поэтому их полуправда не убеждала.</w:t>
      </w:r>
    </w:p>
    <w:p w:rsidR="00901698" w:rsidRDefault="00901698" w:rsidP="00901698">
      <w:pPr>
        <w:pStyle w:val="a3"/>
        <w:spacing w:before="0" w:beforeAutospacing="0" w:after="0" w:afterAutospacing="0"/>
        <w:ind w:left="1134" w:hanging="567"/>
        <w:rPr>
          <w:b/>
        </w:rPr>
      </w:pPr>
      <w:r>
        <w:rPr>
          <w:b/>
          <w:iCs/>
        </w:rPr>
        <w:t>Грядущий день меня еще тревожит,</w:t>
      </w:r>
    </w:p>
    <w:p w:rsidR="00901698" w:rsidRDefault="00901698" w:rsidP="00901698">
      <w:pPr>
        <w:pStyle w:val="a3"/>
        <w:spacing w:before="0" w:beforeAutospacing="0" w:after="0" w:afterAutospacing="0"/>
        <w:ind w:left="1134" w:hanging="567"/>
        <w:rPr>
          <w:b/>
        </w:rPr>
      </w:pPr>
      <w:r>
        <w:rPr>
          <w:b/>
          <w:iCs/>
        </w:rPr>
        <w:t>Прошедшее – под ложечкой сосет.</w:t>
      </w:r>
    </w:p>
    <w:p w:rsidR="00901698" w:rsidRDefault="00901698" w:rsidP="00901698">
      <w:pPr>
        <w:pStyle w:val="a3"/>
        <w:spacing w:before="0" w:beforeAutospacing="0" w:after="0" w:afterAutospacing="0"/>
        <w:ind w:left="1134" w:hanging="567"/>
        <w:rPr>
          <w:b/>
        </w:rPr>
      </w:pPr>
      <w:r>
        <w:rPr>
          <w:b/>
          <w:iCs/>
        </w:rPr>
        <w:t>Раскаяние, как мороз по коже,</w:t>
      </w:r>
    </w:p>
    <w:p w:rsidR="00901698" w:rsidRDefault="00901698" w:rsidP="00901698">
      <w:pPr>
        <w:pStyle w:val="a3"/>
        <w:spacing w:before="0" w:beforeAutospacing="0" w:after="0" w:afterAutospacing="0"/>
        <w:ind w:left="1134" w:hanging="567"/>
        <w:rPr>
          <w:b/>
        </w:rPr>
      </w:pPr>
      <w:r>
        <w:rPr>
          <w:b/>
          <w:iCs/>
        </w:rPr>
        <w:t>Судьбы и долга предъявляет счет.</w:t>
      </w:r>
    </w:p>
    <w:p w:rsidR="00901698" w:rsidRDefault="00901698" w:rsidP="00901698">
      <w:pPr>
        <w:pStyle w:val="a3"/>
        <w:spacing w:before="0" w:beforeAutospacing="0" w:after="0" w:afterAutospacing="0"/>
        <w:ind w:left="1134" w:hanging="567"/>
        <w:rPr>
          <w:b/>
        </w:rPr>
      </w:pPr>
      <w:r>
        <w:rPr>
          <w:b/>
          <w:iCs/>
        </w:rPr>
        <w:t>Ложь никому на свете не поможет</w:t>
      </w:r>
    </w:p>
    <w:p w:rsidR="00901698" w:rsidRDefault="00901698" w:rsidP="00901698">
      <w:pPr>
        <w:pStyle w:val="a3"/>
        <w:spacing w:before="0" w:beforeAutospacing="0" w:after="0" w:afterAutospacing="0"/>
        <w:ind w:left="1134" w:hanging="567"/>
      </w:pPr>
      <w:r>
        <w:rPr>
          <w:b/>
          <w:iCs/>
        </w:rPr>
        <w:t>И никого на свете не спасет</w:t>
      </w:r>
      <w:r>
        <w:rPr>
          <w:iCs/>
        </w:rPr>
        <w:t>. (М.А. Дудин)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Однако в это время были художники, которые искали совершенно другой путь к народу, совсем иначе включались в духовное воспитание народа. Философия патриотизма зазвучала в произведениях </w:t>
      </w:r>
      <w:r>
        <w:rPr>
          <w:b/>
          <w:bCs/>
        </w:rPr>
        <w:t>Константина Георгиевича Паустовского и Леонида Максимовича Леонова</w:t>
      </w:r>
      <w:r>
        <w:t>. В 40-50-е годы 20 века К.Г. Паустовский обрел значение ключевой фигуры литературного процесса, связывающей классический период русской прозы и современность. В творчестве обоих прозаиков выразилась система взглядов на устойчивые черты русского характера, на взаимосвязь прошлого и настоящего, на роль самой природы России в формировании человеческой души. В 1953 г. вышел роман Л. Леонова «Русский лес», где и звучит философия патриотизма.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В середине 50-х годов 20 века в жизни нашей страны начался новый этап, связанный с важными историческими и социальными переменами. Этот этап продолжался не так уж долго - немногим более десяти лет, но принес значительные, коренные изменения в сознание народа.</w:t>
      </w:r>
    </w:p>
    <w:p w:rsidR="00901698" w:rsidRDefault="00901698" w:rsidP="00901698">
      <w:pPr>
        <w:pStyle w:val="a3"/>
        <w:spacing w:before="0" w:beforeAutospacing="0" w:after="0" w:afterAutospacing="0"/>
      </w:pPr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?</w:t>
      </w:r>
      <w:r>
        <w:rPr>
          <w:u w:val="single"/>
        </w:rPr>
        <w:t xml:space="preserve"> О каком периоде идет речь? 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u w:val="single"/>
        </w:rPr>
        <w:t>(</w:t>
      </w:r>
      <w:r>
        <w:rPr>
          <w:i/>
        </w:rPr>
        <w:t>Это период</w:t>
      </w:r>
      <w:r>
        <w:rPr>
          <w:rStyle w:val="apple-converted-space"/>
          <w:i/>
        </w:rPr>
        <w:t> </w:t>
      </w:r>
      <w:r>
        <w:rPr>
          <w:b/>
          <w:bCs/>
          <w:i/>
        </w:rPr>
        <w:t>«оттепели</w:t>
      </w:r>
      <w:r>
        <w:rPr>
          <w:b/>
          <w:bCs/>
        </w:rPr>
        <w:t>».)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  Название «оттепель» этот период</w:t>
      </w:r>
      <w:r>
        <w:rPr>
          <w:rStyle w:val="apple-converted-space"/>
        </w:rPr>
        <w:t> </w:t>
      </w:r>
      <w:r>
        <w:rPr>
          <w:b/>
          <w:bCs/>
        </w:rPr>
        <w:t>1953-1964</w:t>
      </w:r>
      <w:r>
        <w:t>годов получил с легкой руки</w:t>
      </w:r>
      <w:r>
        <w:rPr>
          <w:rStyle w:val="apple-converted-space"/>
        </w:rPr>
        <w:t> </w:t>
      </w:r>
      <w:r>
        <w:rPr>
          <w:b/>
          <w:bCs/>
        </w:rPr>
        <w:t>Ильи Григорьевича Эренбурга</w:t>
      </w:r>
      <w:r>
        <w:t>, опубликовавшего в 1954 г. повесть с одноименным названием.</w:t>
      </w:r>
    </w:p>
    <w:p w:rsidR="00901698" w:rsidRDefault="00901698" w:rsidP="00901698">
      <w:pPr>
        <w:pStyle w:val="a3"/>
        <w:spacing w:before="0" w:beforeAutospacing="0" w:after="0" w:afterAutospacing="0"/>
      </w:pPr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t xml:space="preserve">       </w:t>
      </w:r>
      <w:r>
        <w:rPr>
          <w:b/>
        </w:rPr>
        <w:t>?</w:t>
      </w:r>
      <w:r>
        <w:t xml:space="preserve"> </w:t>
      </w:r>
      <w:r>
        <w:rPr>
          <w:u w:val="single"/>
        </w:rPr>
        <w:t xml:space="preserve">Как вы думаете, какие события в стране повлияли на развитие литературного процесса, стали знаками «оттепели»? </w:t>
      </w:r>
    </w:p>
    <w:p w:rsidR="00901698" w:rsidRDefault="00901698" w:rsidP="00901698">
      <w:pPr>
        <w:pStyle w:val="a3"/>
        <w:spacing w:before="0" w:beforeAutospacing="0" w:after="0" w:afterAutospacing="0"/>
        <w:rPr>
          <w:i/>
        </w:rPr>
      </w:pPr>
      <w:proofErr w:type="gramStart"/>
      <w:r>
        <w:rPr>
          <w:i/>
          <w:u w:val="single"/>
        </w:rPr>
        <w:t>С</w:t>
      </w:r>
      <w:r>
        <w:rPr>
          <w:i/>
        </w:rPr>
        <w:t>мерть Сталина в марте 1953 года и последовавшие за ней политические изменения.)</w:t>
      </w:r>
      <w:proofErr w:type="gramEnd"/>
    </w:p>
    <w:p w:rsidR="00901698" w:rsidRDefault="00901698" w:rsidP="00901698">
      <w:pPr>
        <w:pStyle w:val="a3"/>
        <w:spacing w:before="0" w:beforeAutospacing="0" w:after="0" w:afterAutospacing="0"/>
        <w:rPr>
          <w:i/>
        </w:rPr>
      </w:pPr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t xml:space="preserve">      </w:t>
      </w:r>
      <w:r>
        <w:rPr>
          <w:b/>
          <w:u w:val="single"/>
        </w:rPr>
        <w:t>?</w:t>
      </w:r>
      <w:r>
        <w:rPr>
          <w:u w:val="single"/>
        </w:rPr>
        <w:t xml:space="preserve"> Какие ассоциации вызывает у вас слово «оттепель»?</w:t>
      </w:r>
    </w:p>
    <w:p w:rsidR="00901698" w:rsidRDefault="00901698" w:rsidP="00901698">
      <w:pPr>
        <w:pStyle w:val="a3"/>
        <w:spacing w:before="0" w:beforeAutospacing="0" w:after="0" w:afterAutospacing="0"/>
        <w:rPr>
          <w:i/>
        </w:rPr>
      </w:pPr>
      <w:r>
        <w:rPr>
          <w:u w:val="single"/>
        </w:rPr>
        <w:t xml:space="preserve"> (</w:t>
      </w:r>
      <w:r>
        <w:rPr>
          <w:i/>
        </w:rPr>
        <w:t>Освобождение от холода, тепло, радость, легкость, жизнь.)</w:t>
      </w:r>
    </w:p>
    <w:p w:rsidR="00901698" w:rsidRDefault="00901698" w:rsidP="00901698">
      <w:pPr>
        <w:pStyle w:val="a3"/>
        <w:spacing w:before="0" w:beforeAutospacing="0" w:after="0" w:afterAutospacing="0"/>
        <w:rPr>
          <w:i/>
        </w:rPr>
      </w:pP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25 февраля 1956 года на</w:t>
      </w:r>
      <w:r>
        <w:rPr>
          <w:rStyle w:val="apple-converted-space"/>
        </w:rPr>
        <w:t> </w:t>
      </w:r>
      <w:r>
        <w:t>XX</w:t>
      </w:r>
      <w:r>
        <w:rPr>
          <w:rStyle w:val="apple-converted-space"/>
        </w:rPr>
        <w:t> </w:t>
      </w:r>
      <w:r>
        <w:t xml:space="preserve">съезде КПСС Н.С. Хрущев выступил с секретным докладом, наметившим курс на развенчание «культа личности» и духовное обновление жизни общества. </w:t>
      </w:r>
      <w:proofErr w:type="gramStart"/>
      <w:r>
        <w:t>За этим последовало ослабление информационной «блокады» и возвращение произведений М. Булгакова (публикация романа «Мастер и Маргарита» в 1966 г.), М. Зощенко, А. Платонова, А. Ахматовой, Б. Пастернака и др.)</w:t>
      </w:r>
      <w:proofErr w:type="gramEnd"/>
    </w:p>
    <w:p w:rsidR="00901698" w:rsidRDefault="00901698" w:rsidP="00901698">
      <w:pPr>
        <w:pStyle w:val="a3"/>
        <w:spacing w:before="0" w:beforeAutospacing="0" w:after="0" w:afterAutospacing="0"/>
        <w:jc w:val="both"/>
      </w:pPr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t xml:space="preserve">       </w:t>
      </w:r>
      <w:r>
        <w:rPr>
          <w:b/>
        </w:rPr>
        <w:t>?</w:t>
      </w:r>
      <w:r>
        <w:t xml:space="preserve"> К</w:t>
      </w:r>
      <w:r>
        <w:rPr>
          <w:u w:val="single"/>
        </w:rPr>
        <w:t xml:space="preserve">ак вы думаете, повлияла ли «оттепель» на творчество писателей? </w:t>
      </w:r>
    </w:p>
    <w:p w:rsidR="00901698" w:rsidRDefault="00901698" w:rsidP="00901698">
      <w:pPr>
        <w:pStyle w:val="a3"/>
        <w:spacing w:before="0" w:beforeAutospacing="0" w:after="0" w:afterAutospacing="0"/>
        <w:rPr>
          <w:i/>
        </w:rPr>
      </w:pPr>
      <w:r>
        <w:rPr>
          <w:u w:val="single"/>
        </w:rPr>
        <w:t>(</w:t>
      </w:r>
      <w:r>
        <w:rPr>
          <w:i/>
        </w:rPr>
        <w:t>Я думаю, что многие теперь смогли говорить правду в полный голос.)</w:t>
      </w:r>
    </w:p>
    <w:p w:rsidR="00901698" w:rsidRDefault="00901698" w:rsidP="00901698">
      <w:pPr>
        <w:pStyle w:val="a3"/>
        <w:spacing w:before="0" w:beforeAutospacing="0" w:after="0" w:afterAutospacing="0"/>
        <w:rPr>
          <w:i/>
        </w:rPr>
      </w:pP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  Важный этап «оттепели» - это появление серии художественных произведений, утверждавших новый тип взаимосвязи писателя и общества, право писателя видеть мир, каков он есть. Это роман</w:t>
      </w:r>
      <w:r>
        <w:rPr>
          <w:rStyle w:val="apple-converted-space"/>
        </w:rPr>
        <w:t> </w:t>
      </w:r>
      <w:r>
        <w:rPr>
          <w:b/>
          <w:bCs/>
        </w:rPr>
        <w:t>Владимира Дмитриевича Дудинцева</w:t>
      </w:r>
      <w:r>
        <w:rPr>
          <w:rStyle w:val="apple-converted-space"/>
        </w:rPr>
        <w:t> </w:t>
      </w:r>
      <w:r>
        <w:t>«Не хлебом единым» (1956), повесть</w:t>
      </w:r>
      <w:r>
        <w:rPr>
          <w:rStyle w:val="apple-converted-space"/>
        </w:rPr>
        <w:t> </w:t>
      </w:r>
      <w:r>
        <w:rPr>
          <w:b/>
          <w:bCs/>
        </w:rPr>
        <w:t>Владимира Федоровича Тендрякова</w:t>
      </w:r>
      <w:r>
        <w:rPr>
          <w:rStyle w:val="apple-converted-space"/>
        </w:rPr>
        <w:t> </w:t>
      </w:r>
      <w:r>
        <w:t>«Падение Ивана Чупрова» (1953) и роман «Тугой угол» (1956), рассказ</w:t>
      </w:r>
      <w:r>
        <w:rPr>
          <w:rStyle w:val="apple-converted-space"/>
        </w:rPr>
        <w:t> </w:t>
      </w:r>
      <w:r>
        <w:rPr>
          <w:b/>
          <w:bCs/>
        </w:rPr>
        <w:t>Михаила Александровича Шолохова</w:t>
      </w:r>
      <w:r>
        <w:rPr>
          <w:rStyle w:val="apple-converted-space"/>
        </w:rPr>
        <w:t> </w:t>
      </w:r>
      <w:r>
        <w:t>«Судьба человека» (1957) и многие другие произведения.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Процесс оживления культурной жизни шел бурно, трудно и противоречиво. Дав некоторые демократические свободы, ослабив цензурные тиски, государство все же не хотело утратить контроль над художественным творчеством. Всё новое пробивало себе дорогу с трудом: во многом благодаря</w:t>
      </w:r>
      <w:r>
        <w:rPr>
          <w:rStyle w:val="apple-converted-space"/>
        </w:rPr>
        <w:t> </w:t>
      </w:r>
      <w:r>
        <w:rPr>
          <w:b/>
          <w:bCs/>
        </w:rPr>
        <w:t>А. Твардовскому (1910-1971)</w:t>
      </w:r>
      <w:r>
        <w:rPr>
          <w:rStyle w:val="apple-converted-space"/>
        </w:rPr>
        <w:t> </w:t>
      </w:r>
      <w:r>
        <w:t>утверждал и сохранял свою критическую направленность журнал</w:t>
      </w:r>
      <w:r>
        <w:rPr>
          <w:rStyle w:val="apple-converted-space"/>
        </w:rPr>
        <w:t> </w:t>
      </w:r>
      <w:r>
        <w:rPr>
          <w:b/>
          <w:bCs/>
        </w:rPr>
        <w:t>«Новый мир»</w:t>
      </w:r>
      <w:r>
        <w:t>, который стал платформой для сторонников «оттепели»; открывались областные книжные издательства, создавались новые литературные журналы</w:t>
      </w:r>
      <w:r>
        <w:rPr>
          <w:rStyle w:val="apple-converted-space"/>
        </w:rPr>
        <w:t> </w:t>
      </w:r>
      <w:r>
        <w:rPr>
          <w:b/>
          <w:bCs/>
        </w:rPr>
        <w:t>(«Юность», «Нева», «Наш современник», «Москва», «Дружба народов»</w:t>
      </w:r>
      <w:r>
        <w:t>), зарождались новые литературные направления.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</w:t>
      </w:r>
      <w:r>
        <w:rPr>
          <w:u w:val="single"/>
        </w:rPr>
        <w:t>Выдающимся произведением стал рассказ М.А.Шолохова «Судьба человека». В</w:t>
      </w:r>
      <w:r>
        <w:t xml:space="preserve"> рассказе представлена судьба одного из простых советских людей, а ведь о плене и пленных говорили с большой оглядкой. Новизна шолоховского рассказа состояла в возвращении к простым и вечным общечеловеческим ценностям. Андрей Соколов, простой человек, солдат и отец, выступает как хранитель и защитник жизни, сложившихся в течение веков </w:t>
      </w:r>
      <w:proofErr w:type="gramStart"/>
      <w:r>
        <w:t>общечеловече-ских</w:t>
      </w:r>
      <w:proofErr w:type="gramEnd"/>
      <w:r>
        <w:t xml:space="preserve"> духовных святынь.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В период «оттепели» заявил о себе так называемый </w:t>
      </w:r>
      <w:r>
        <w:rPr>
          <w:b/>
          <w:bCs/>
        </w:rPr>
        <w:t>«окопный реализм»</w:t>
      </w:r>
      <w:r>
        <w:rPr>
          <w:rStyle w:val="apple-converted-space"/>
        </w:rPr>
        <w:t> </w:t>
      </w:r>
      <w:r>
        <w:t>писателей-фронтовиков. Целое художественное течение, оформившееся на рубеже 50-60-х годов, стали называть</w:t>
      </w:r>
      <w:r>
        <w:rPr>
          <w:rStyle w:val="apple-converted-space"/>
        </w:rPr>
        <w:t> </w:t>
      </w:r>
      <w:r>
        <w:rPr>
          <w:b/>
          <w:bCs/>
        </w:rPr>
        <w:t>«</w:t>
      </w:r>
      <w:r>
        <w:rPr>
          <w:b/>
          <w:bCs/>
          <w:i/>
        </w:rPr>
        <w:t>лейтенантской прозой</w:t>
      </w:r>
      <w:r>
        <w:rPr>
          <w:b/>
          <w:bCs/>
        </w:rPr>
        <w:t>».</w:t>
      </w:r>
      <w:r>
        <w:rPr>
          <w:rStyle w:val="apple-converted-space"/>
        </w:rPr>
        <w:t> </w:t>
      </w:r>
      <w:r>
        <w:t>Одно за другим вышли произведения</w:t>
      </w:r>
      <w:r>
        <w:rPr>
          <w:rStyle w:val="apple-converted-space"/>
        </w:rPr>
        <w:t> </w:t>
      </w:r>
      <w:r>
        <w:rPr>
          <w:b/>
          <w:bCs/>
        </w:rPr>
        <w:t>Юрия Васильевича Бондарева</w:t>
      </w:r>
      <w:r>
        <w:rPr>
          <w:rStyle w:val="apple-converted-space"/>
        </w:rPr>
        <w:t> </w:t>
      </w:r>
      <w:r>
        <w:t>(«Батальоны просят огня» 1957, «Последние залпы» 1959,</w:t>
      </w:r>
      <w:r>
        <w:rPr>
          <w:rStyle w:val="apple-converted-space"/>
        </w:rPr>
        <w:t> </w:t>
      </w:r>
      <w:r>
        <w:rPr>
          <w:u w:val="single"/>
        </w:rPr>
        <w:t>«</w:t>
      </w:r>
      <w:r>
        <w:t>Горячи снег» 1970),</w:t>
      </w:r>
      <w:r>
        <w:rPr>
          <w:rStyle w:val="apple-converted-space"/>
        </w:rPr>
        <w:t> </w:t>
      </w:r>
      <w:r>
        <w:rPr>
          <w:b/>
          <w:bCs/>
        </w:rPr>
        <w:t>Виктора Петровича Астафьева</w:t>
      </w:r>
      <w:r>
        <w:rPr>
          <w:rStyle w:val="apple-converted-space"/>
        </w:rPr>
        <w:t> </w:t>
      </w:r>
      <w:r>
        <w:t>(«Звездопад»),</w:t>
      </w:r>
      <w:r>
        <w:rPr>
          <w:rStyle w:val="apple-converted-space"/>
        </w:rPr>
        <w:t> </w:t>
      </w:r>
      <w:r>
        <w:rPr>
          <w:b/>
          <w:bCs/>
        </w:rPr>
        <w:t>Константина Дмитриевича Воробьева</w:t>
      </w:r>
      <w:r>
        <w:rPr>
          <w:rStyle w:val="apple-converted-space"/>
        </w:rPr>
        <w:t> </w:t>
      </w:r>
      <w:r>
        <w:t>(«Убиты под Москвой» 1961),</w:t>
      </w:r>
      <w:r>
        <w:rPr>
          <w:rStyle w:val="apple-converted-space"/>
        </w:rPr>
        <w:t> </w:t>
      </w:r>
      <w:r>
        <w:rPr>
          <w:b/>
          <w:bCs/>
        </w:rPr>
        <w:t>Василя Быкова</w:t>
      </w:r>
      <w:r>
        <w:rPr>
          <w:rStyle w:val="apple-converted-space"/>
        </w:rPr>
        <w:t> </w:t>
      </w:r>
      <w:r>
        <w:t>(«Третья ракета» 1962, «Сотников» 1970) и др.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     В.Астафьев – один из тех, кто сумел посмотреть на войну с беспощадной правдивостью. Он писал:</w:t>
      </w:r>
      <w:r>
        <w:rPr>
          <w:rStyle w:val="apple-converted-space"/>
        </w:rPr>
        <w:t> </w:t>
      </w:r>
      <w:r>
        <w:rPr>
          <w:i/>
          <w:iCs/>
        </w:rPr>
        <w:t>«</w:t>
      </w:r>
      <w:r>
        <w:rPr>
          <w:iCs/>
        </w:rPr>
        <w:t>Я был рядовым бойцом на войне, и наша солдатская правда была названа … «окопной», высказывания наши – «кочкой зрения». Теперь слова «</w:t>
      </w:r>
      <w:proofErr w:type="gramStart"/>
      <w:r>
        <w:rPr>
          <w:iCs/>
        </w:rPr>
        <w:t>окопная</w:t>
      </w:r>
      <w:proofErr w:type="gramEnd"/>
      <w:r>
        <w:rPr>
          <w:iCs/>
        </w:rPr>
        <w:t xml:space="preserve"> правда» воспринимаются только в единственном</w:t>
      </w:r>
      <w:r>
        <w:rPr>
          <w:i/>
          <w:iCs/>
        </w:rPr>
        <w:t>,</w:t>
      </w:r>
      <w:r>
        <w:rPr>
          <w:rStyle w:val="apple-converted-space"/>
          <w:i/>
          <w:iCs/>
        </w:rPr>
        <w:t> </w:t>
      </w:r>
      <w:r>
        <w:rPr>
          <w:i/>
          <w:iCs/>
          <w:u w:val="single"/>
        </w:rPr>
        <w:t xml:space="preserve">высоком их смысле…». </w:t>
      </w:r>
      <w:r>
        <w:rPr>
          <w:iCs/>
        </w:rPr>
        <w:t>Г</w:t>
      </w:r>
      <w:r>
        <w:t>оворить правду о войне было нравственным долгом писателей-фронтовиков.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 Излюбленный жанр этих авторов –</w:t>
      </w:r>
      <w:r>
        <w:rPr>
          <w:rStyle w:val="apple-converted-space"/>
        </w:rPr>
        <w:t> </w:t>
      </w:r>
      <w:r>
        <w:rPr>
          <w:b/>
          <w:bCs/>
          <w:i/>
        </w:rPr>
        <w:t>лирическая повесть</w:t>
      </w:r>
      <w:r>
        <w:t xml:space="preserve">, написанная от первого лица, пропитанная воспоминаниями фронтовой юности. В «послеоттепельное» время традицию фронтовой лирической повести продолжили Борис Васильев («А зори здесь тихие» 1969), Вячеслав Леонидович Кондратьев </w:t>
      </w:r>
      <w:proofErr w:type="gramStart"/>
      <w:r>
        <w:t xml:space="preserve">( </w:t>
      </w:r>
      <w:proofErr w:type="gramEnd"/>
      <w:r>
        <w:t xml:space="preserve">«Сашка» 1979 – одна из самых читаемых книг о войне).  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Первые несколько лет «оттепели» стали настоящим </w:t>
      </w:r>
      <w:r>
        <w:rPr>
          <w:b/>
          <w:bCs/>
        </w:rPr>
        <w:t>«</w:t>
      </w:r>
      <w:r>
        <w:rPr>
          <w:b/>
          <w:bCs/>
          <w:i/>
        </w:rPr>
        <w:t>поэтическим бумом</w:t>
      </w:r>
      <w:r>
        <w:rPr>
          <w:b/>
          <w:bCs/>
        </w:rPr>
        <w:t>».</w:t>
      </w:r>
      <w:r>
        <w:rPr>
          <w:rStyle w:val="apple-converted-space"/>
        </w:rPr>
        <w:t> </w:t>
      </w:r>
      <w:r>
        <w:t>Лирика стала выразителем времени, откликнулась на события и перемены, дала им эмоциональную оценку. Открытие памятника Маяковскому в Москве в 1958 году превратилось в событие литературное – люди выходили из толпы и читали свои стихи. В десятки, сотни раз увеличились тиражи поэтических книг. В начале «оттепели» были особенно популярны стихи молодых поэтов:</w:t>
      </w:r>
      <w:r>
        <w:rPr>
          <w:rStyle w:val="apple-converted-space"/>
        </w:rPr>
        <w:t> </w:t>
      </w:r>
      <w:r>
        <w:rPr>
          <w:b/>
          <w:bCs/>
        </w:rPr>
        <w:t>Евгения Александровича Евтушенко, Андрея Андреевича Вознесенского, Роберта Ивановича Рождественского, Беллы Ахатовны Ахмадулиной.</w:t>
      </w:r>
      <w:r>
        <w:rPr>
          <w:rStyle w:val="apple-converted-space"/>
        </w:rPr>
        <w:t> </w:t>
      </w:r>
      <w:r>
        <w:t>Они стали лидерами поэтической группы, которую позже назовут «шестидесятниками». Общими для этих поэтов были дух неофициальности, ощущение свободы, ответственности за преобразования в стране, ощущение необходимости моральной перестройки общества. Однако идеалы социализма оставались незыблемыми, их хотели лишь обновить, отмыть, вернуться к их изначальной чистоте. Их поэзия была рассчитана на большую аудиторию, отличалась призывностью. Соответствовала «оттепельному» настроению времени жажда совести, новизны, надежд, которыми была пропитана поэзия.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Е.А. Евтушенко был главным агитатором, поэтическим лидером этого короткого противоречивого периода, завершившегося в 1964 году отстранением от власти Н.С. Хрущева. В таких его стихотворениях, как «</w:t>
      </w:r>
      <w:r>
        <w:rPr>
          <w:b/>
        </w:rPr>
        <w:t>Граждане, послушайте меня</w:t>
      </w:r>
      <w:r>
        <w:t>…», «</w:t>
      </w:r>
      <w:r>
        <w:rPr>
          <w:b/>
        </w:rPr>
        <w:t>Наследники Сталина</w:t>
      </w:r>
      <w:r>
        <w:t>». «</w:t>
      </w:r>
      <w:r>
        <w:rPr>
          <w:b/>
        </w:rPr>
        <w:t>Хотят ли русские войны</w:t>
      </w:r>
      <w:r>
        <w:t>», «</w:t>
      </w:r>
      <w:r>
        <w:rPr>
          <w:b/>
        </w:rPr>
        <w:t>Памяти Ахматовой</w:t>
      </w:r>
      <w:r>
        <w:t>» звучали типичные «антикультовские» мотивы.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Можно отметить патетический пафос и риторику Р. Рождественского «</w:t>
      </w:r>
      <w:r>
        <w:rPr>
          <w:b/>
        </w:rPr>
        <w:t>Я, ты, он, она, Вместе – целая страна</w:t>
      </w:r>
      <w:r>
        <w:t>», его призывы к ответственности за свое дело: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Ситуация ошарашивает.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И уже невозможно молчать!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Надо нам научиться спрашивать.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  А тем более – отвечать!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Секрет популярности поэто</w:t>
      </w:r>
      <w:proofErr w:type="gramStart"/>
      <w:r>
        <w:t>в-</w:t>
      </w:r>
      <w:proofErr w:type="gramEnd"/>
      <w:r>
        <w:t xml:space="preserve"> «шестидесятников в чувстве уважения к поэзии, внимании к ней. Поэтам </w:t>
      </w:r>
      <w:proofErr w:type="gramStart"/>
      <w:r>
        <w:t>-«</w:t>
      </w:r>
      <w:proofErr w:type="gramEnd"/>
      <w:r>
        <w:t>шестидесятникам» удалось обрести успех в силу того, что они учили, просве-щали своих читателей, помогали разобраться с эпохой.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К середине 60-х годов надежды на обновление угасли. Стало ясно, что сама система не способна быть человечной. Это стало ударом для «шестидесятников». Громкая поэзия, сыграв свою роль, постепенно сошла с эстрады.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Во второй половине 60-х годов в противовес «громкой» поэзии «шестидесятников» и в связи с кризисом оттепели возникает</w:t>
      </w:r>
      <w:r>
        <w:rPr>
          <w:rStyle w:val="apple-converted-space"/>
        </w:rPr>
        <w:t> </w:t>
      </w:r>
      <w:r>
        <w:rPr>
          <w:b/>
          <w:bCs/>
        </w:rPr>
        <w:t>«</w:t>
      </w:r>
      <w:r>
        <w:rPr>
          <w:b/>
          <w:bCs/>
          <w:i/>
        </w:rPr>
        <w:t>тихая» лирика</w:t>
      </w:r>
      <w:r>
        <w:t xml:space="preserve">. </w:t>
      </w:r>
      <w:proofErr w:type="gramStart"/>
      <w:r>
        <w:t xml:space="preserve">Этой тенденции придерживались </w:t>
      </w:r>
      <w:r>
        <w:rPr>
          <w:b/>
          <w:bCs/>
        </w:rPr>
        <w:t>Николай Михайлович Рубцов</w:t>
      </w:r>
      <w:r>
        <w:rPr>
          <w:rStyle w:val="apple-converted-space"/>
        </w:rPr>
        <w:t> </w:t>
      </w:r>
      <w:r>
        <w:t>(книга «Звезда полей» 1967),</w:t>
      </w:r>
      <w:r>
        <w:rPr>
          <w:rStyle w:val="apple-converted-space"/>
        </w:rPr>
        <w:t> </w:t>
      </w:r>
      <w:r>
        <w:rPr>
          <w:b/>
          <w:bCs/>
        </w:rPr>
        <w:t>Анатолий Константинович Передреев</w:t>
      </w:r>
      <w:r>
        <w:rPr>
          <w:rStyle w:val="apple-converted-space"/>
        </w:rPr>
        <w:t> </w:t>
      </w:r>
      <w:r>
        <w:t>(книга «Равнина» 1971),</w:t>
      </w:r>
      <w:r>
        <w:rPr>
          <w:rStyle w:val="apple-converted-space"/>
        </w:rPr>
        <w:t> </w:t>
      </w:r>
      <w:r>
        <w:rPr>
          <w:b/>
          <w:bCs/>
        </w:rPr>
        <w:t>Юрий Поликарпович Кузнецов</w:t>
      </w:r>
      <w:r>
        <w:rPr>
          <w:rStyle w:val="apple-converted-space"/>
        </w:rPr>
        <w:t> </w:t>
      </w:r>
      <w:r>
        <w:t>и др. Публицистично-сти «шестидесятников» они противопоставили элегичность, мечтам о социальном обновле-нии – идею возвращения к истокам народной культуры, традиции Маяковского – традицию Есенина.</w:t>
      </w:r>
      <w:proofErr w:type="gramEnd"/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Взбегу на холм и упаду в траву.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И древностью повеет вдруг из дола!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Засвищут стрелы будто наяву,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Блеснет в глаза кривым ножом монгола!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Россия, Русь! Храни себя, храни!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Смотри, опять в леса твои и долы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</w:rPr>
      </w:pPr>
      <w:r>
        <w:rPr>
          <w:b/>
          <w:iCs/>
        </w:rPr>
        <w:t xml:space="preserve">     Со всех сторон нагрянули они.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iCs/>
        </w:rPr>
        <w:t xml:space="preserve">     </w:t>
      </w:r>
      <w:proofErr w:type="gramStart"/>
      <w:r>
        <w:rPr>
          <w:b/>
          <w:iCs/>
        </w:rPr>
        <w:t>Иных времен татары и монголы…</w:t>
      </w:r>
      <w:r>
        <w:rPr>
          <w:i/>
          <w:iCs/>
        </w:rPr>
        <w:t xml:space="preserve"> (</w:t>
      </w:r>
      <w:r>
        <w:t>Н.Рубцов.</w:t>
      </w:r>
      <w:proofErr w:type="gramEnd"/>
      <w:r>
        <w:t xml:space="preserve"> </w:t>
      </w:r>
      <w:proofErr w:type="gramStart"/>
      <w:r>
        <w:t>«Видение» 1962 г.)</w:t>
      </w:r>
      <w:proofErr w:type="gramEnd"/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Особое место в русской литературе в период «оттепели» заняло творчество</w:t>
      </w:r>
      <w:r>
        <w:rPr>
          <w:rStyle w:val="apple-converted-space"/>
        </w:rPr>
        <w:t> </w:t>
      </w:r>
      <w:r>
        <w:rPr>
          <w:b/>
          <w:bCs/>
          <w:u w:val="single"/>
        </w:rPr>
        <w:t>Александра Исаевича Солженицына</w:t>
      </w:r>
      <w:r>
        <w:t xml:space="preserve">. Разговору о его произведениях будут посвящены отдельные уроки, </w:t>
      </w:r>
      <w:proofErr w:type="gramStart"/>
      <w:r>
        <w:t>но</w:t>
      </w:r>
      <w:proofErr w:type="gramEnd"/>
      <w:r>
        <w:t xml:space="preserve"> тем не менее несколько важных слов о нем следует сказать. </w:t>
      </w:r>
      <w:proofErr w:type="gramStart"/>
      <w:r>
        <w:t>Солженицын стал известен всему читающему Советскому Союзу в 1962 году, с выходом</w:t>
      </w:r>
      <w:r>
        <w:rPr>
          <w:rStyle w:val="apple-converted-space"/>
        </w:rPr>
        <w:t> </w:t>
      </w:r>
      <w:r>
        <w:rPr>
          <w:b/>
          <w:bCs/>
        </w:rPr>
        <w:t>«Одного дня Ивана Денисовича» («Щ-854 (Один день одного зэка)»,</w:t>
      </w:r>
      <w:r>
        <w:rPr>
          <w:rStyle w:val="apple-converted-space"/>
        </w:rPr>
        <w:t> </w:t>
      </w:r>
      <w:r>
        <w:t>напечатанном в журнале «Новый мир».</w:t>
      </w:r>
      <w:proofErr w:type="gramEnd"/>
      <w:r>
        <w:t xml:space="preserve"> Публикация произведения Солженицына воспринималась как событие не только литературное, но и общественное. В 1970 г. Солженицын стал лауреатом Нобелевской премии «за нравственную силу, с которой он продолжил традицию русской литературы».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>Всё, что писал Солженицын, было проникнуто решительным неприятием советской политической системы. С образом Ивана Денисовича в литературу пришла новая этика, выкованная в лагерях, через которые прошла очень уж немалая часть общества.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>Рассказ «Матренин двор» (1964) рисует образ праведницы, раскрывает душевную красоту Матрены. Солженицын видел свое назначение в проповедовании истины, духовности.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</w:t>
      </w:r>
      <w:proofErr w:type="gramStart"/>
      <w:r>
        <w:t>Произведения, явившиеся этапными в «оттепельное» время, стали импульсом к развитию новых направлений в русской литературе:</w:t>
      </w:r>
      <w:r>
        <w:rPr>
          <w:rStyle w:val="apple-converted-space"/>
        </w:rPr>
        <w:t> </w:t>
      </w:r>
      <w:r>
        <w:rPr>
          <w:b/>
          <w:bCs/>
        </w:rPr>
        <w:t>«</w:t>
      </w:r>
      <w:r>
        <w:rPr>
          <w:b/>
          <w:bCs/>
          <w:i/>
        </w:rPr>
        <w:t>деревенской прозы</w:t>
      </w:r>
      <w:r>
        <w:rPr>
          <w:b/>
          <w:bCs/>
        </w:rPr>
        <w:t xml:space="preserve">», </w:t>
      </w:r>
      <w:r>
        <w:t>«</w:t>
      </w:r>
      <w:r>
        <w:rPr>
          <w:b/>
          <w:i/>
        </w:rPr>
        <w:t>городской</w:t>
      </w:r>
      <w:r>
        <w:t>», или «</w:t>
      </w:r>
      <w:r>
        <w:rPr>
          <w:b/>
          <w:i/>
        </w:rPr>
        <w:t>интеллектуальной</w:t>
      </w:r>
      <w:r>
        <w:t>» прозы.</w:t>
      </w:r>
      <w:proofErr w:type="gramEnd"/>
      <w:r>
        <w:t xml:space="preserve"> Эти названия условны, однако прижились в критике и читательской среде. Они сформировали устойчивый круг тем, который разрабатывался писателями в 60-80-е годы 20 века.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В «оттепельное» время на устах у всех было имя </w:t>
      </w:r>
      <w:r>
        <w:rPr>
          <w:b/>
          <w:bCs/>
        </w:rPr>
        <w:t>Валентина Владимировича</w:t>
      </w:r>
      <w:r>
        <w:rPr>
          <w:rStyle w:val="apple-converted-space"/>
        </w:rPr>
        <w:t> </w:t>
      </w:r>
      <w:r>
        <w:rPr>
          <w:b/>
          <w:bCs/>
        </w:rPr>
        <w:t>Овечкина</w:t>
      </w:r>
      <w:r>
        <w:t xml:space="preserve">. Признание ему принесла книга из трех очерков о жизни деревни </w:t>
      </w:r>
      <w:r>
        <w:rPr>
          <w:b/>
          <w:bCs/>
        </w:rPr>
        <w:t>«Районные будни» (</w:t>
      </w:r>
      <w:r>
        <w:rPr>
          <w:bCs/>
        </w:rPr>
        <w:t>1952-1956</w:t>
      </w:r>
      <w:r>
        <w:rPr>
          <w:b/>
          <w:bCs/>
        </w:rPr>
        <w:t>)</w:t>
      </w:r>
      <w:r>
        <w:rPr>
          <w:rStyle w:val="apple-converted-space"/>
        </w:rPr>
        <w:t> </w:t>
      </w:r>
      <w:r>
        <w:t>, после чего Овечкина стали именовать писателе</w:t>
      </w:r>
      <w:proofErr w:type="gramStart"/>
      <w:r>
        <w:t>м-</w:t>
      </w:r>
      <w:proofErr w:type="gramEnd"/>
      <w:r>
        <w:t xml:space="preserve"> «деревенщиком».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Деревня привлекала писателя русскими характерами, проблемами деревни. В. Овечкин показал будни, трудности, которые испытывала деревня. Благодаря этому писателю получил развитие жанр публицистического очерка, открылось новое дыхание в реалистическом направлении.</w:t>
      </w:r>
    </w:p>
    <w:p w:rsidR="00901698" w:rsidRDefault="00901698" w:rsidP="00901698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</w:rPr>
      </w:pPr>
      <w:r>
        <w:t xml:space="preserve">     В русле «</w:t>
      </w:r>
      <w:r>
        <w:rPr>
          <w:b/>
          <w:i/>
        </w:rPr>
        <w:t>деревенской прозы</w:t>
      </w:r>
      <w:r>
        <w:t>» сложились такие большие художники, как</w:t>
      </w:r>
      <w:r>
        <w:rPr>
          <w:rStyle w:val="apple-converted-space"/>
        </w:rPr>
        <w:t> </w:t>
      </w:r>
      <w:r>
        <w:rPr>
          <w:b/>
          <w:bCs/>
          <w:u w:val="single"/>
        </w:rPr>
        <w:t>Василий Иванович Белов (</w:t>
      </w:r>
      <w:r>
        <w:rPr>
          <w:bCs/>
        </w:rPr>
        <w:t>повесть «</w:t>
      </w:r>
      <w:r>
        <w:rPr>
          <w:b/>
          <w:bCs/>
        </w:rPr>
        <w:t>Привычное дело</w:t>
      </w:r>
      <w:r>
        <w:rPr>
          <w:bCs/>
        </w:rPr>
        <w:t>» 1966</w:t>
      </w:r>
      <w:r>
        <w:rPr>
          <w:b/>
          <w:bCs/>
        </w:rPr>
        <w:t xml:space="preserve"> г.</w:t>
      </w:r>
      <w:r>
        <w:t>, в которой показана глубина и цельность нравственного мира человека от земли),</w:t>
      </w:r>
      <w:r>
        <w:rPr>
          <w:rStyle w:val="apple-converted-space"/>
        </w:rPr>
        <w:t> </w:t>
      </w:r>
      <w:r>
        <w:rPr>
          <w:b/>
          <w:bCs/>
          <w:u w:val="single"/>
        </w:rPr>
        <w:t>Фёдор Александрович Абрамов</w:t>
      </w:r>
      <w:r>
        <w:rPr>
          <w:rStyle w:val="apple-converted-space"/>
        </w:rPr>
        <w:t> 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rPr>
          <w:rStyle w:val="apple-converted-space"/>
        </w:rPr>
        <w:t xml:space="preserve"> </w:t>
      </w:r>
      <w:r>
        <w:rPr>
          <w:b/>
          <w:bCs/>
        </w:rPr>
        <w:t>(</w:t>
      </w:r>
      <w:r>
        <w:rPr>
          <w:bCs/>
        </w:rPr>
        <w:t>повесть «</w:t>
      </w:r>
      <w:r>
        <w:rPr>
          <w:b/>
          <w:bCs/>
        </w:rPr>
        <w:t>Деревянные кони</w:t>
      </w:r>
      <w:r>
        <w:rPr>
          <w:bCs/>
        </w:rPr>
        <w:t>» 1969</w:t>
      </w:r>
      <w:r>
        <w:rPr>
          <w:b/>
          <w:bCs/>
        </w:rPr>
        <w:t xml:space="preserve"> г.,</w:t>
      </w:r>
      <w:r>
        <w:rPr>
          <w:rStyle w:val="apple-converted-space"/>
        </w:rPr>
        <w:t> </w:t>
      </w:r>
      <w:r>
        <w:t>в которой рисуется образ русской крестьянки Василисы Милентьевны. настоящей русской женщины),</w:t>
      </w:r>
      <w:r>
        <w:rPr>
          <w:rStyle w:val="apple-converted-space"/>
        </w:rPr>
        <w:t> </w:t>
      </w:r>
      <w:r>
        <w:rPr>
          <w:b/>
          <w:bCs/>
          <w:u w:val="single"/>
        </w:rPr>
        <w:t>Василий Макарович Шукшин</w:t>
      </w:r>
      <w:r>
        <w:rPr>
          <w:rStyle w:val="apple-converted-space"/>
        </w:rPr>
        <w:t> </w:t>
      </w:r>
      <w:r>
        <w:rPr>
          <w:b/>
          <w:bCs/>
        </w:rPr>
        <w:t>(</w:t>
      </w:r>
      <w:r>
        <w:rPr>
          <w:bCs/>
        </w:rPr>
        <w:t>сб. «</w:t>
      </w:r>
      <w:r>
        <w:rPr>
          <w:b/>
          <w:bCs/>
        </w:rPr>
        <w:t>Сельские жители</w:t>
      </w:r>
      <w:r>
        <w:rPr>
          <w:bCs/>
        </w:rPr>
        <w:t>» 1963 г.)</w:t>
      </w:r>
      <w:r>
        <w:t>,</w:t>
      </w:r>
      <w:r>
        <w:rPr>
          <w:rStyle w:val="apple-converted-space"/>
        </w:rPr>
        <w:t> </w:t>
      </w:r>
      <w:r>
        <w:rPr>
          <w:b/>
          <w:bCs/>
          <w:u w:val="single"/>
        </w:rPr>
        <w:t xml:space="preserve">Борис Андреевич Можаев </w:t>
      </w:r>
      <w:r>
        <w:t>(роман о событиях коллективизации</w:t>
      </w:r>
      <w:r>
        <w:rPr>
          <w:rStyle w:val="apple-converted-space"/>
        </w:rPr>
        <w:t> </w:t>
      </w:r>
      <w:r>
        <w:rPr>
          <w:b/>
          <w:bCs/>
        </w:rPr>
        <w:t>«Мужики и бабы»</w:t>
      </w:r>
      <w:r>
        <w:t>1976-1986),</w:t>
      </w:r>
      <w:r>
        <w:rPr>
          <w:rStyle w:val="apple-converted-space"/>
        </w:rPr>
        <w:t> </w:t>
      </w:r>
      <w:r>
        <w:rPr>
          <w:b/>
          <w:bCs/>
        </w:rPr>
        <w:t>Валентин Григорьевич Распутин, Виктор Петрович Астафьев, Юрий Павлович Казаков и др.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Сутью этого направления было возрождение традиционной нравственности. Сами писатели были, в основном,  выходцами из деревни, поэтому в центре их внимания была послевоенная деревня, нищая и бесправная (колхозники до начала 60-х годов не имели даже собственных паспортов). «</w:t>
      </w:r>
      <w:r>
        <w:rPr>
          <w:b/>
          <w:i/>
        </w:rPr>
        <w:t>Деревенская проза</w:t>
      </w:r>
      <w:r>
        <w:t>» оказала огромное влияние на всю русскую литературу. Писатели – «деревенщики» дали картину жизни русского крестьянства в 20 веке, продолжили традицию раскрытия русского характера. «</w:t>
      </w:r>
      <w:r>
        <w:rPr>
          <w:b/>
          <w:i/>
        </w:rPr>
        <w:t>Деревенская проза</w:t>
      </w:r>
      <w:r>
        <w:t>» отразила основные события, повлиявшие на судьбу крестьянства: октябрьский переворот и гражданскую войну, военный коммунизм и нэп, коллективизацию и голод (</w:t>
      </w:r>
      <w:r>
        <w:rPr>
          <w:u w:val="single"/>
        </w:rPr>
        <w:t xml:space="preserve">Великим переломом </w:t>
      </w:r>
      <w:r>
        <w:t>называли насильственную коллективизацию), колхозное строительство и индустриализацию, военные и послевоенные лишения, всевозможные эксперименты над сельским хозяйством и нынешнюю его деградацию. Поэтика «</w:t>
      </w:r>
      <w:r>
        <w:rPr>
          <w:b/>
          <w:i/>
        </w:rPr>
        <w:t>деревенской прозы</w:t>
      </w:r>
      <w:r>
        <w:t>» была ориентирована на поиск глубинных основ народной жизни, которые должны были заменить государственную идеологию.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В конце 60-х-70-х годах 20 века определился мощный пласт литературы, которую стали называть</w:t>
      </w:r>
      <w:r>
        <w:rPr>
          <w:rStyle w:val="apple-converted-space"/>
        </w:rPr>
        <w:t> </w:t>
      </w:r>
      <w:r>
        <w:rPr>
          <w:b/>
          <w:bCs/>
        </w:rPr>
        <w:t>«</w:t>
      </w:r>
      <w:r>
        <w:rPr>
          <w:b/>
          <w:bCs/>
          <w:i/>
        </w:rPr>
        <w:t>городской</w:t>
      </w:r>
      <w:r>
        <w:rPr>
          <w:b/>
          <w:bCs/>
        </w:rPr>
        <w:t xml:space="preserve">», </w:t>
      </w:r>
      <w:r>
        <w:t xml:space="preserve">«интеллектуальной» и даже «философской» прозой. Названия эти также условны, особенно потому, что содержат </w:t>
      </w:r>
      <w:proofErr w:type="gramStart"/>
      <w:r>
        <w:t>некую</w:t>
      </w:r>
      <w:proofErr w:type="gramEnd"/>
      <w:r>
        <w:t xml:space="preserve">  противопоставленность «</w:t>
      </w:r>
      <w:r>
        <w:rPr>
          <w:b/>
          <w:i/>
        </w:rPr>
        <w:t>деревенской</w:t>
      </w:r>
      <w:r>
        <w:t>» прозе, которая, получается, лишена интеллектуальности и философичности. Но если «</w:t>
      </w:r>
      <w:r>
        <w:rPr>
          <w:b/>
          <w:i/>
        </w:rPr>
        <w:t>деревенская</w:t>
      </w:r>
      <w:r>
        <w:t>» проза искала опору в нравственных традициях, основах народной жизни, исследовала последствия разрыва человека с землей, с деревенским «ладом», то «</w:t>
      </w:r>
      <w:r>
        <w:rPr>
          <w:b/>
          <w:i/>
        </w:rPr>
        <w:t>городская</w:t>
      </w:r>
      <w:r>
        <w:t>» проза связана с просветительской традицией. Если в «</w:t>
      </w:r>
      <w:r>
        <w:rPr>
          <w:b/>
          <w:i/>
        </w:rPr>
        <w:t>деревенской</w:t>
      </w:r>
      <w:r>
        <w:t>» прозе жители деревни и города противопоставлены (а это традиционное для русской культуры и истории противопоставление), и это часто составляет конфликт произведений, то «</w:t>
      </w:r>
      <w:r>
        <w:rPr>
          <w:b/>
          <w:i/>
        </w:rPr>
        <w:t>городскую</w:t>
      </w:r>
      <w:r>
        <w:t>» прозу интересует, прежде всего, городской человек с довольно высоким образовательным и культурным уровнем и его проблемы. Конфликт не связывается с оппозицией деревня-город, а переносится в сферу переживаний и проблем человека, связанных с его существованием в современном мире.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>Современный город – сосредоточение глубоких драм, преступлений, обманов, бытовых историй, обостренных исканий, трений между людьми.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 Показателем наивысших достижений «</w:t>
      </w:r>
      <w:r>
        <w:rPr>
          <w:b/>
          <w:i/>
        </w:rPr>
        <w:t>городской</w:t>
      </w:r>
      <w:r>
        <w:t xml:space="preserve">» прозы, ее движения идей и форм, ломки привычных форм повествования </w:t>
      </w:r>
      <w:proofErr w:type="gramStart"/>
      <w:r>
        <w:t>стали</w:t>
      </w:r>
      <w:proofErr w:type="gramEnd"/>
      <w:r>
        <w:t xml:space="preserve"> так называемые</w:t>
      </w:r>
      <w:r>
        <w:rPr>
          <w:rStyle w:val="apple-converted-space"/>
        </w:rPr>
        <w:t> </w:t>
      </w:r>
      <w:r>
        <w:rPr>
          <w:u w:val="single"/>
        </w:rPr>
        <w:t>семейно-бытовые повести</w:t>
      </w:r>
      <w:r>
        <w:rPr>
          <w:rStyle w:val="apple-converted-space"/>
        </w:rPr>
        <w:t xml:space="preserve">  </w:t>
      </w:r>
      <w:r>
        <w:rPr>
          <w:b/>
          <w:bCs/>
        </w:rPr>
        <w:t>Юрия Валентиновича Трифонова</w:t>
      </w:r>
      <w:r>
        <w:rPr>
          <w:rStyle w:val="apple-converted-space"/>
        </w:rPr>
        <w:t> </w:t>
      </w:r>
      <w:r>
        <w:t>на московском материале:</w:t>
      </w:r>
      <w:r>
        <w:rPr>
          <w:rStyle w:val="apple-converted-space"/>
        </w:rPr>
        <w:t> </w:t>
      </w:r>
      <w:r>
        <w:rPr>
          <w:b/>
          <w:bCs/>
        </w:rPr>
        <w:t>«Обмен» 1969</w:t>
      </w:r>
      <w:r>
        <w:t>, «</w:t>
      </w:r>
      <w:r>
        <w:rPr>
          <w:b/>
        </w:rPr>
        <w:t>Предварительные итоги</w:t>
      </w:r>
      <w:r>
        <w:t>» 1970, «</w:t>
      </w:r>
      <w:r>
        <w:rPr>
          <w:b/>
        </w:rPr>
        <w:t>Долгое прощание</w:t>
      </w:r>
      <w:r>
        <w:t>» 1971; его роман «</w:t>
      </w:r>
      <w:r>
        <w:rPr>
          <w:b/>
        </w:rPr>
        <w:t>Дом на набережной</w:t>
      </w:r>
      <w:r>
        <w:t>» 1976. Ю.В. Трифонова в советское время попрекали, что он пишет «не про то», что произведения его сплошь мрачные, что он полностью погружен в быт.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«</w:t>
      </w:r>
      <w:r>
        <w:rPr>
          <w:b/>
          <w:i/>
        </w:rPr>
        <w:t>Городскую</w:t>
      </w:r>
      <w:r>
        <w:t>» прозу представляли</w:t>
      </w:r>
      <w:r>
        <w:rPr>
          <w:rStyle w:val="apple-converted-space"/>
        </w:rPr>
        <w:t> </w:t>
      </w:r>
      <w:r>
        <w:rPr>
          <w:b/>
          <w:bCs/>
        </w:rPr>
        <w:t>Юрий Осипович Домбровский</w:t>
      </w:r>
      <w:r>
        <w:rPr>
          <w:rStyle w:val="apple-converted-space"/>
        </w:rPr>
        <w:t> </w:t>
      </w:r>
      <w:r>
        <w:t>(повесть «Хранитель древностей» 1964),</w:t>
      </w:r>
      <w:r>
        <w:rPr>
          <w:b/>
          <w:bCs/>
        </w:rPr>
        <w:t>Владимир Семенович Маканин</w:t>
      </w:r>
      <w:r>
        <w:rPr>
          <w:rStyle w:val="apple-converted-space"/>
        </w:rPr>
        <w:t> </w:t>
      </w:r>
      <w:proofErr w:type="gramStart"/>
      <w:r>
        <w:t xml:space="preserve">( </w:t>
      </w:r>
      <w:proofErr w:type="gramEnd"/>
      <w:r>
        <w:t>повести «Предтеча» 1982, «Где сходилось небо с холмами» 1984),</w:t>
      </w:r>
      <w:r>
        <w:rPr>
          <w:rStyle w:val="apple-converted-space"/>
        </w:rPr>
        <w:t> </w:t>
      </w:r>
      <w:r>
        <w:rPr>
          <w:b/>
          <w:bCs/>
        </w:rPr>
        <w:t>Андрей Георгиевич Битов</w:t>
      </w:r>
      <w:r>
        <w:rPr>
          <w:rStyle w:val="apple-converted-space"/>
        </w:rPr>
        <w:t> </w:t>
      </w:r>
      <w:r>
        <w:t xml:space="preserve">(роман «Пушкинский дом») 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В 60-80 е годы 20 века появились произведения, сообщавшие новые сведения «о царях и графах». Это романы</w:t>
      </w:r>
      <w:r>
        <w:rPr>
          <w:rStyle w:val="apple-converted-space"/>
        </w:rPr>
        <w:t> </w:t>
      </w:r>
      <w:r>
        <w:rPr>
          <w:b/>
          <w:bCs/>
        </w:rPr>
        <w:t>Валентина Саввича Пикуля</w:t>
      </w:r>
      <w:r>
        <w:rPr>
          <w:rStyle w:val="apple-converted-space"/>
        </w:rPr>
        <w:t> </w:t>
      </w:r>
      <w:r>
        <w:t>(«Пером и шпагой» 1972, «Битва железных канцлеров» 1977, «У последней черты» 1979, «Фаворит» 1984),</w:t>
      </w:r>
      <w:r>
        <w:rPr>
          <w:rStyle w:val="apple-converted-space"/>
        </w:rPr>
        <w:t> </w:t>
      </w:r>
      <w:r>
        <w:rPr>
          <w:b/>
          <w:bCs/>
        </w:rPr>
        <w:t>Дмитрия Балашова</w:t>
      </w:r>
      <w:r>
        <w:rPr>
          <w:rStyle w:val="apple-converted-space"/>
        </w:rPr>
        <w:t> </w:t>
      </w:r>
      <w:r>
        <w:t>(«Господин Великий Новгород» 1967, «Бремя власти» 1981, «Марфа-посадница»)  В. Пикуль предпринял грандиозную попытку раскрыть национально-государственный путь России среди враждебных ей сил, показать конфликт собирателей Росс</w:t>
      </w:r>
      <w:proofErr w:type="gramStart"/>
      <w:r>
        <w:t>ии и ее</w:t>
      </w:r>
      <w:proofErr w:type="gramEnd"/>
      <w:r>
        <w:t xml:space="preserve"> разрушителей. Иной уровень в осмыслении истории, в поисках философии надежды </w:t>
      </w:r>
      <w:proofErr w:type="gramStart"/>
      <w:r>
        <w:t>был</w:t>
      </w:r>
      <w:proofErr w:type="gramEnd"/>
      <w:r>
        <w:t xml:space="preserve"> достигнут в романах Д. Балашова. Балашов воссоздал путь истории, «собирание Руси», междоусобные войны в ритмах народной устной речи, используя лексику древнерусского языка.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     Особое место в русской литературе 60-80-х годов 20 века занимала</w:t>
      </w:r>
      <w:r>
        <w:rPr>
          <w:rStyle w:val="apple-converted-space"/>
        </w:rPr>
        <w:t> </w:t>
      </w:r>
      <w:proofErr w:type="gramStart"/>
      <w:r>
        <w:rPr>
          <w:b/>
          <w:bCs/>
          <w:i/>
        </w:rPr>
        <w:t>научно-фантастиче-ская</w:t>
      </w:r>
      <w:proofErr w:type="gramEnd"/>
      <w:r>
        <w:rPr>
          <w:b/>
          <w:bCs/>
          <w:i/>
        </w:rPr>
        <w:t xml:space="preserve"> проза</w:t>
      </w:r>
      <w:r>
        <w:t>. Образцами ее были романы</w:t>
      </w:r>
      <w:r>
        <w:rPr>
          <w:rStyle w:val="apple-converted-space"/>
        </w:rPr>
        <w:t> </w:t>
      </w:r>
      <w:r>
        <w:rPr>
          <w:b/>
          <w:bCs/>
        </w:rPr>
        <w:t>И.А. Ефремова</w:t>
      </w:r>
      <w:r>
        <w:rPr>
          <w:rStyle w:val="apple-converted-space"/>
        </w:rPr>
        <w:t> </w:t>
      </w:r>
      <w:r>
        <w:t>(«Туманность Андромеды» 1957, «Лезвие бритвы» 1962, «Час быка» 1968) и</w:t>
      </w:r>
      <w:r>
        <w:rPr>
          <w:rStyle w:val="apple-converted-space"/>
        </w:rPr>
        <w:t> </w:t>
      </w:r>
      <w:r>
        <w:rPr>
          <w:b/>
          <w:bCs/>
        </w:rPr>
        <w:t>братьев Стругацких,</w:t>
      </w:r>
      <w:r>
        <w:rPr>
          <w:rStyle w:val="apple-converted-space"/>
        </w:rPr>
        <w:t> </w:t>
      </w:r>
      <w:r>
        <w:t>Аркадия Натановича и Бориса Натановича («Трудно быть богом» 1964, «Гадкие лебеди» 1967, «Жук в муравейнике» 1979 и др.).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 xml:space="preserve">      Общественным движением 50-90-х годов 20 века стала так называемая</w:t>
      </w:r>
      <w:r>
        <w:rPr>
          <w:rStyle w:val="apple-converted-space"/>
        </w:rPr>
        <w:t> </w:t>
      </w:r>
      <w:r>
        <w:rPr>
          <w:b/>
          <w:bCs/>
          <w:i/>
        </w:rPr>
        <w:t>авторская песня</w:t>
      </w:r>
      <w:r>
        <w:t>, которая существует и сегодня. Но пиком развития ее стали именно годы «оттепели», когда в противовес официальной советской песне чуть не вся страна слушала и пела песни неофициальные, соответствующие духу времени, духу романтики, воздуху свободы; песни, обычно простые по мелодии и глубокие по смыслу, заложенному в стихотворный текст. Это песни</w:t>
      </w:r>
      <w:r>
        <w:rPr>
          <w:rStyle w:val="apple-converted-space"/>
        </w:rPr>
        <w:t> </w:t>
      </w:r>
      <w:r>
        <w:rPr>
          <w:b/>
          <w:bCs/>
        </w:rPr>
        <w:t>Булата Окуджавы, Александра Галича (Гинзбурга), Владимира Высоцкого.</w:t>
      </w:r>
    </w:p>
    <w:p w:rsidR="00901698" w:rsidRDefault="00901698" w:rsidP="00901698">
      <w:pPr>
        <w:pStyle w:val="a3"/>
        <w:spacing w:before="0" w:beforeAutospacing="0" w:after="0" w:afterAutospacing="0"/>
        <w:jc w:val="both"/>
      </w:pPr>
      <w:r>
        <w:t>Такие песни можно исполнять в неформальной обстановке. Авторская песня обращена к каждому, и она про каждого. Демократичность этого явления выразилась в том, что многие стали пробовать себя в качестве авторов, находили способ самовыражения, не претендуя на мировую славу или высокие гонорары. Широкое распространение авторской песни сделало лучшие ее образцы поистине народными.</w:t>
      </w:r>
    </w:p>
    <w:p w:rsidR="00901698" w:rsidRDefault="00901698" w:rsidP="00901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Проверка понимания.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t xml:space="preserve">Мы познакомились с различными понятиями, поэтому я предлагаю составить кластер </w:t>
      </w:r>
      <w:r>
        <w:rPr>
          <w:rStyle w:val="apple-converted-space"/>
        </w:rPr>
        <w:t> </w:t>
      </w:r>
      <w:r>
        <w:t>«Литературный процесс 50-80-х годов 20 века. Основные понятия»</w:t>
      </w:r>
      <w:proofErr w:type="gramStart"/>
      <w:r>
        <w:t xml:space="preserve"> .</w:t>
      </w:r>
      <w:proofErr w:type="gramEnd"/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-«лейтенантская проза»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-«деревенская проза»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-«городская проза»</w:t>
      </w:r>
      <w:bookmarkStart w:id="0" w:name="_GoBack"/>
      <w:bookmarkEnd w:id="0"/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-«громкая» лирика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-«тихая» лирика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-лирическая повесть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-роман-эссе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-публицистический очерк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-историческая хроника</w:t>
      </w:r>
    </w:p>
    <w:p w:rsidR="00901698" w:rsidRDefault="00901698" w:rsidP="00901698">
      <w:pPr>
        <w:pStyle w:val="a3"/>
        <w:spacing w:before="0" w:beforeAutospacing="0" w:after="0" w:afterAutospacing="0"/>
      </w:pPr>
      <w:r>
        <w:rPr>
          <w:b/>
          <w:bCs/>
        </w:rPr>
        <w:t>-авторская песня</w:t>
      </w:r>
    </w:p>
    <w:p w:rsidR="00901698" w:rsidRDefault="00901698" w:rsidP="00901698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-научная фантастика</w:t>
      </w:r>
    </w:p>
    <w:p w:rsidR="00901698" w:rsidRDefault="00901698" w:rsidP="00901698">
      <w:pPr>
        <w:pStyle w:val="a3"/>
        <w:spacing w:before="0" w:beforeAutospacing="0" w:after="0" w:afterAutospacing="0"/>
      </w:pPr>
    </w:p>
    <w:p w:rsidR="00901698" w:rsidRDefault="00901698" w:rsidP="00901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 xml:space="preserve">Кластер 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901698" w:rsidRDefault="00901698" w:rsidP="00901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 давайте вернемся к вопросам, которые мы поставили в начале урока </w:t>
      </w:r>
    </w:p>
    <w:p w:rsidR="00901698" w:rsidRDefault="00901698" w:rsidP="00901698">
      <w:pPr>
        <w:pStyle w:val="a3"/>
        <w:spacing w:before="0" w:beforeAutospacing="0" w:after="0" w:afterAutospacing="0"/>
        <w:rPr>
          <w:u w:val="single"/>
        </w:rPr>
      </w:pPr>
      <w:r>
        <w:rPr>
          <w:b/>
          <w:bCs/>
        </w:rPr>
        <w:t xml:space="preserve">       </w:t>
      </w:r>
      <w:r>
        <w:rPr>
          <w:b/>
          <w:bCs/>
          <w:u w:val="single"/>
        </w:rPr>
        <w:t>?</w:t>
      </w:r>
      <w:r>
        <w:rPr>
          <w:bCs/>
          <w:u w:val="single"/>
        </w:rPr>
        <w:t xml:space="preserve"> Какова тематика русской литературы 50-80-х годов 20 века (мы имеем в виду и послевоенные годы, и период 60-80-х годов)?</w:t>
      </w:r>
    </w:p>
    <w:p w:rsidR="00901698" w:rsidRDefault="00901698" w:rsidP="00901698">
      <w:pPr>
        <w:pStyle w:val="a3"/>
        <w:spacing w:before="0" w:beforeAutospacing="0" w:after="0" w:afterAutospacing="0"/>
        <w:jc w:val="both"/>
        <w:rPr>
          <w:bCs/>
          <w:u w:val="single"/>
        </w:rPr>
      </w:pPr>
      <w:r>
        <w:rPr>
          <w:bCs/>
        </w:rPr>
        <w:t xml:space="preserve">       </w:t>
      </w:r>
      <w:r>
        <w:rPr>
          <w:b/>
          <w:bCs/>
          <w:u w:val="single"/>
        </w:rPr>
        <w:t>?</w:t>
      </w:r>
      <w:r>
        <w:rPr>
          <w:bCs/>
          <w:u w:val="single"/>
        </w:rPr>
        <w:t xml:space="preserve"> Какие проблемы затрагивали писатели в этот период?</w:t>
      </w:r>
    </w:p>
    <w:p w:rsidR="00901698" w:rsidRDefault="00901698" w:rsidP="00901698">
      <w:pPr>
        <w:pStyle w:val="a3"/>
        <w:spacing w:before="0" w:beforeAutospacing="0" w:after="0" w:afterAutospacing="0"/>
        <w:jc w:val="both"/>
        <w:rPr>
          <w:i/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(</w:t>
      </w:r>
      <w:r>
        <w:rPr>
          <w:i/>
        </w:rPr>
        <w:t>В произведениях писателей данного периода нашли выражение различные темы, различные проблемы были рассмотрены ими.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Это и осмысление подвига на войне, вообще роли войны; и философия патриотизма, и интерес к проблемам нравственного характера (происходило возрождение традиций нравственности); и раскрытие противоречий в мирной жизни, и проблемы русской деревни, и критический подход к истории, и многое другое.)</w:t>
      </w:r>
      <w:proofErr w:type="gramEnd"/>
    </w:p>
    <w:p w:rsidR="00901698" w:rsidRDefault="00901698" w:rsidP="00901698">
      <w:pPr>
        <w:pStyle w:val="a3"/>
        <w:spacing w:before="0" w:beforeAutospacing="0" w:after="0" w:afterAutospacing="0"/>
        <w:rPr>
          <w:color w:val="000000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Default="00901698" w:rsidP="009016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1698" w:rsidRPr="00ED201B" w:rsidRDefault="00901698" w:rsidP="0090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97" w:rsidRPr="00DB2AAB" w:rsidRDefault="001F5597" w:rsidP="0090169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F5597" w:rsidRPr="00DB2AAB" w:rsidSect="0050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2032"/>
    <w:multiLevelType w:val="multilevel"/>
    <w:tmpl w:val="A060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F5FE8"/>
    <w:multiLevelType w:val="multilevel"/>
    <w:tmpl w:val="0A98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24ABE"/>
    <w:multiLevelType w:val="multilevel"/>
    <w:tmpl w:val="22CE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D5AB9"/>
    <w:multiLevelType w:val="multilevel"/>
    <w:tmpl w:val="4A3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123"/>
    <w:rsid w:val="001F5597"/>
    <w:rsid w:val="00306B82"/>
    <w:rsid w:val="003E046D"/>
    <w:rsid w:val="004A26A2"/>
    <w:rsid w:val="00504620"/>
    <w:rsid w:val="007C2F69"/>
    <w:rsid w:val="00901698"/>
    <w:rsid w:val="00BE7AAF"/>
    <w:rsid w:val="00C07201"/>
    <w:rsid w:val="00CC5157"/>
    <w:rsid w:val="00DB2AAB"/>
    <w:rsid w:val="00E05123"/>
    <w:rsid w:val="00E6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7AAF"/>
    <w:rPr>
      <w:i/>
      <w:iCs/>
    </w:rPr>
  </w:style>
  <w:style w:type="character" w:customStyle="1" w:styleId="apple-converted-space">
    <w:name w:val="apple-converted-space"/>
    <w:basedOn w:val="a0"/>
    <w:rsid w:val="00901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2020-04-07T10:19:00Z</dcterms:created>
  <dcterms:modified xsi:type="dcterms:W3CDTF">2020-04-14T10:43:00Z</dcterms:modified>
</cp:coreProperties>
</file>